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75" w:rsidRDefault="00756675" w:rsidP="00756675">
      <w:pPr>
        <w:spacing w:after="0" w:line="240" w:lineRule="auto"/>
        <w:jc w:val="center"/>
        <w:rPr>
          <w:rFonts w:ascii="Palatino Linotype" w:hAnsi="Palatino Linotype"/>
          <w:sz w:val="28"/>
          <w:szCs w:val="28"/>
        </w:rPr>
      </w:pPr>
      <w:r>
        <w:rPr>
          <w:rFonts w:ascii="Palatino Linotype" w:hAnsi="Palatino Linotype"/>
          <w:sz w:val="28"/>
          <w:szCs w:val="28"/>
        </w:rPr>
        <w:t>ВАЗОРАТИ МАОРИФИ ҶУМҲУРИИ ТОҶИКИСТОН ДОНИШКАДАИ ПОЛИТЕХНИКИИ ДОНИШГОҲИ ТЕХНИКИИ ТОЧИКИСТОН</w:t>
      </w:r>
    </w:p>
    <w:p w:rsidR="00756675" w:rsidRDefault="00756675" w:rsidP="00756675">
      <w:pPr>
        <w:spacing w:after="0" w:line="240" w:lineRule="auto"/>
        <w:jc w:val="center"/>
        <w:rPr>
          <w:rFonts w:ascii="Palatino Linotype" w:hAnsi="Palatino Linotype"/>
          <w:sz w:val="28"/>
          <w:szCs w:val="28"/>
        </w:rPr>
      </w:pPr>
      <w:r>
        <w:rPr>
          <w:rFonts w:ascii="Palatino Linotype" w:hAnsi="Palatino Linotype"/>
          <w:sz w:val="28"/>
          <w:szCs w:val="28"/>
        </w:rPr>
        <w:t xml:space="preserve">ба </w:t>
      </w:r>
      <w:proofErr w:type="spellStart"/>
      <w:r>
        <w:rPr>
          <w:rFonts w:ascii="Palatino Linotype" w:hAnsi="Palatino Linotype"/>
          <w:sz w:val="28"/>
          <w:szCs w:val="28"/>
        </w:rPr>
        <w:t>номи</w:t>
      </w:r>
      <w:proofErr w:type="spellEnd"/>
      <w:r>
        <w:rPr>
          <w:rFonts w:ascii="Palatino Linotype" w:hAnsi="Palatino Linotype"/>
          <w:sz w:val="28"/>
          <w:szCs w:val="28"/>
        </w:rPr>
        <w:t xml:space="preserve"> академик М.С. </w:t>
      </w:r>
      <w:proofErr w:type="spellStart"/>
      <w:r>
        <w:rPr>
          <w:rFonts w:ascii="Palatino Linotype" w:hAnsi="Palatino Linotype"/>
          <w:sz w:val="28"/>
          <w:szCs w:val="28"/>
        </w:rPr>
        <w:t>Осимӣ</w:t>
      </w:r>
      <w:proofErr w:type="spellEnd"/>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proofErr w:type="spellStart"/>
      <w:r>
        <w:rPr>
          <w:rFonts w:ascii="Palatino Linotype" w:hAnsi="Palatino Linotype"/>
          <w:sz w:val="28"/>
          <w:szCs w:val="28"/>
        </w:rPr>
        <w:t>Факултети</w:t>
      </w:r>
      <w:proofErr w:type="spellEnd"/>
      <w:r>
        <w:rPr>
          <w:rFonts w:ascii="Palatino Linotype" w:hAnsi="Palatino Linotype"/>
          <w:sz w:val="28"/>
          <w:szCs w:val="28"/>
        </w:rPr>
        <w:t xml:space="preserve"> </w:t>
      </w:r>
      <w:proofErr w:type="spellStart"/>
      <w:r>
        <w:rPr>
          <w:rFonts w:ascii="Palatino Linotype" w:hAnsi="Palatino Linotype"/>
          <w:sz w:val="28"/>
          <w:szCs w:val="28"/>
        </w:rPr>
        <w:t>муҳандисӣ-иқтисодӣ</w:t>
      </w:r>
      <w:proofErr w:type="spellEnd"/>
    </w:p>
    <w:p w:rsidR="00756675" w:rsidRDefault="00756675" w:rsidP="00756675">
      <w:pPr>
        <w:spacing w:after="0" w:line="240" w:lineRule="auto"/>
        <w:jc w:val="center"/>
        <w:rPr>
          <w:rFonts w:ascii="Palatino Linotype" w:hAnsi="Palatino Linotype"/>
          <w:sz w:val="28"/>
          <w:szCs w:val="28"/>
        </w:rPr>
      </w:pPr>
      <w:proofErr w:type="spellStart"/>
      <w:r>
        <w:rPr>
          <w:rFonts w:ascii="Palatino Linotype" w:hAnsi="Palatino Linotype"/>
          <w:sz w:val="28"/>
          <w:szCs w:val="28"/>
        </w:rPr>
        <w:t>Кафедраи</w:t>
      </w:r>
      <w:proofErr w:type="spellEnd"/>
      <w:r>
        <w:rPr>
          <w:rFonts w:ascii="Palatino Linotype" w:hAnsi="Palatino Linotype"/>
          <w:sz w:val="28"/>
          <w:szCs w:val="28"/>
        </w:rPr>
        <w:t xml:space="preserve"> </w:t>
      </w:r>
      <w:proofErr w:type="spellStart"/>
      <w:r>
        <w:rPr>
          <w:rFonts w:ascii="Palatino Linotype" w:hAnsi="Palatino Linotype"/>
          <w:sz w:val="28"/>
          <w:szCs w:val="28"/>
        </w:rPr>
        <w:t>иқтисодиёт</w:t>
      </w:r>
      <w:proofErr w:type="spellEnd"/>
      <w:r>
        <w:rPr>
          <w:rFonts w:ascii="Palatino Linotype" w:hAnsi="Palatino Linotype"/>
          <w:sz w:val="28"/>
          <w:szCs w:val="28"/>
        </w:rPr>
        <w:t xml:space="preserve"> </w:t>
      </w:r>
      <w:proofErr w:type="spellStart"/>
      <w:r>
        <w:rPr>
          <w:rFonts w:ascii="Palatino Linotype" w:hAnsi="Palatino Linotype"/>
          <w:sz w:val="28"/>
          <w:szCs w:val="28"/>
        </w:rPr>
        <w:t>ва</w:t>
      </w:r>
      <w:proofErr w:type="spellEnd"/>
      <w:r>
        <w:rPr>
          <w:rFonts w:ascii="Palatino Linotype" w:hAnsi="Palatino Linotype"/>
          <w:sz w:val="28"/>
          <w:szCs w:val="28"/>
        </w:rPr>
        <w:t xml:space="preserve"> </w:t>
      </w:r>
      <w:proofErr w:type="spellStart"/>
      <w:r>
        <w:rPr>
          <w:rFonts w:ascii="Palatino Linotype" w:hAnsi="Palatino Linotype"/>
          <w:sz w:val="28"/>
          <w:szCs w:val="28"/>
        </w:rPr>
        <w:t>идора</w:t>
      </w:r>
      <w:proofErr w:type="spellEnd"/>
    </w:p>
    <w:p w:rsidR="00756675" w:rsidRDefault="00756675" w:rsidP="00756675">
      <w:pPr>
        <w:spacing w:after="0" w:line="240" w:lineRule="auto"/>
        <w:jc w:val="right"/>
        <w:rPr>
          <w:rFonts w:ascii="Palatino Linotype" w:hAnsi="Palatino Linotype"/>
          <w:sz w:val="28"/>
          <w:szCs w:val="28"/>
        </w:rPr>
      </w:pPr>
      <w:r>
        <w:rPr>
          <w:rFonts w:ascii="Palatino Linotype" w:hAnsi="Palatino Linotype"/>
          <w:sz w:val="28"/>
          <w:szCs w:val="28"/>
        </w:rPr>
        <w:t>«</w:t>
      </w:r>
      <w:proofErr w:type="spellStart"/>
      <w:r>
        <w:rPr>
          <w:rFonts w:ascii="Palatino Linotype" w:hAnsi="Palatino Linotype"/>
          <w:sz w:val="28"/>
          <w:szCs w:val="28"/>
        </w:rPr>
        <w:t>Тасдиқ</w:t>
      </w:r>
      <w:proofErr w:type="spellEnd"/>
      <w:r>
        <w:rPr>
          <w:rFonts w:ascii="Palatino Linotype" w:hAnsi="Palatino Linotype"/>
          <w:sz w:val="28"/>
          <w:szCs w:val="28"/>
        </w:rPr>
        <w:t xml:space="preserve"> </w:t>
      </w:r>
      <w:proofErr w:type="spellStart"/>
      <w:r>
        <w:rPr>
          <w:rFonts w:ascii="Palatino Linotype" w:hAnsi="Palatino Linotype"/>
          <w:sz w:val="28"/>
          <w:szCs w:val="28"/>
        </w:rPr>
        <w:t>мекунад</w:t>
      </w:r>
      <w:proofErr w:type="spellEnd"/>
      <w:r>
        <w:rPr>
          <w:rFonts w:ascii="Palatino Linotype" w:hAnsi="Palatino Linotype"/>
          <w:sz w:val="28"/>
          <w:szCs w:val="28"/>
        </w:rPr>
        <w:t>»</w:t>
      </w:r>
    </w:p>
    <w:p w:rsidR="00756675" w:rsidRDefault="00756675" w:rsidP="00756675">
      <w:pPr>
        <w:spacing w:after="0" w:line="240" w:lineRule="auto"/>
        <w:jc w:val="right"/>
        <w:rPr>
          <w:rFonts w:ascii="Palatino Linotype" w:hAnsi="Palatino Linotype"/>
          <w:sz w:val="28"/>
          <w:szCs w:val="28"/>
        </w:rPr>
      </w:pPr>
      <w:proofErr w:type="spellStart"/>
      <w:r>
        <w:rPr>
          <w:rFonts w:ascii="Palatino Linotype" w:hAnsi="Palatino Linotype"/>
          <w:sz w:val="28"/>
          <w:szCs w:val="28"/>
        </w:rPr>
        <w:t>Мудири</w:t>
      </w:r>
      <w:proofErr w:type="spellEnd"/>
      <w:r>
        <w:rPr>
          <w:rFonts w:ascii="Palatino Linotype" w:hAnsi="Palatino Linotype"/>
          <w:sz w:val="28"/>
          <w:szCs w:val="28"/>
        </w:rPr>
        <w:t xml:space="preserve"> </w:t>
      </w:r>
      <w:proofErr w:type="spellStart"/>
      <w:r>
        <w:rPr>
          <w:rFonts w:ascii="Palatino Linotype" w:hAnsi="Palatino Linotype"/>
          <w:sz w:val="28"/>
          <w:szCs w:val="28"/>
        </w:rPr>
        <w:t>кафедраи</w:t>
      </w:r>
      <w:proofErr w:type="spellEnd"/>
      <w:r>
        <w:rPr>
          <w:rFonts w:ascii="Palatino Linotype" w:hAnsi="Palatino Linotype"/>
          <w:sz w:val="28"/>
          <w:szCs w:val="28"/>
        </w:rPr>
        <w:t xml:space="preserve"> </w:t>
      </w:r>
    </w:p>
    <w:p w:rsidR="00756675" w:rsidRDefault="00756675" w:rsidP="00756675">
      <w:pPr>
        <w:spacing w:after="0" w:line="240" w:lineRule="auto"/>
        <w:jc w:val="right"/>
        <w:rPr>
          <w:rFonts w:ascii="Palatino Linotype" w:hAnsi="Palatino Linotype"/>
          <w:sz w:val="28"/>
          <w:szCs w:val="28"/>
        </w:rPr>
      </w:pPr>
      <w:proofErr w:type="spellStart"/>
      <w:r>
        <w:rPr>
          <w:rFonts w:ascii="Palatino Linotype" w:hAnsi="Palatino Linotype"/>
          <w:sz w:val="28"/>
          <w:szCs w:val="28"/>
        </w:rPr>
        <w:t>Иқтисодиёт</w:t>
      </w:r>
      <w:proofErr w:type="spellEnd"/>
      <w:r>
        <w:rPr>
          <w:rFonts w:ascii="Palatino Linotype" w:hAnsi="Palatino Linotype"/>
          <w:sz w:val="28"/>
          <w:szCs w:val="28"/>
        </w:rPr>
        <w:t xml:space="preserve"> </w:t>
      </w:r>
      <w:proofErr w:type="spellStart"/>
      <w:r>
        <w:rPr>
          <w:rFonts w:ascii="Palatino Linotype" w:hAnsi="Palatino Linotype"/>
          <w:sz w:val="28"/>
          <w:szCs w:val="28"/>
        </w:rPr>
        <w:t>ва</w:t>
      </w:r>
      <w:proofErr w:type="spellEnd"/>
      <w:r>
        <w:rPr>
          <w:rFonts w:ascii="Palatino Linotype" w:hAnsi="Palatino Linotype"/>
          <w:sz w:val="28"/>
          <w:szCs w:val="28"/>
        </w:rPr>
        <w:t xml:space="preserve"> </w:t>
      </w:r>
      <w:proofErr w:type="spellStart"/>
      <w:r>
        <w:rPr>
          <w:rFonts w:ascii="Palatino Linotype" w:hAnsi="Palatino Linotype"/>
          <w:sz w:val="28"/>
          <w:szCs w:val="28"/>
        </w:rPr>
        <w:t>идора</w:t>
      </w:r>
      <w:proofErr w:type="spellEnd"/>
    </w:p>
    <w:p w:rsidR="00756675" w:rsidRDefault="00756675" w:rsidP="00756675">
      <w:pPr>
        <w:spacing w:after="0" w:line="240" w:lineRule="auto"/>
        <w:jc w:val="right"/>
        <w:rPr>
          <w:rFonts w:ascii="Palatino Linotype" w:hAnsi="Palatino Linotype"/>
          <w:sz w:val="28"/>
          <w:szCs w:val="28"/>
        </w:rPr>
      </w:pPr>
      <w:r>
        <w:rPr>
          <w:rFonts w:ascii="Palatino Linotype" w:hAnsi="Palatino Linotype"/>
          <w:sz w:val="28"/>
          <w:szCs w:val="28"/>
        </w:rPr>
        <w:t xml:space="preserve">____________ </w:t>
      </w:r>
      <w:proofErr w:type="spellStart"/>
      <w:r>
        <w:rPr>
          <w:rFonts w:ascii="Palatino Linotype" w:hAnsi="Palatino Linotype"/>
          <w:sz w:val="28"/>
          <w:szCs w:val="28"/>
        </w:rPr>
        <w:t>Баҳодурова</w:t>
      </w:r>
      <w:proofErr w:type="spellEnd"/>
      <w:r>
        <w:rPr>
          <w:rFonts w:ascii="Palatino Linotype" w:hAnsi="Palatino Linotype"/>
          <w:sz w:val="28"/>
          <w:szCs w:val="28"/>
        </w:rPr>
        <w:t xml:space="preserve"> С.А.</w:t>
      </w:r>
    </w:p>
    <w:p w:rsidR="00756675" w:rsidRDefault="00756675" w:rsidP="00756675">
      <w:pPr>
        <w:spacing w:after="0" w:line="240" w:lineRule="auto"/>
        <w:jc w:val="right"/>
        <w:rPr>
          <w:rFonts w:ascii="Palatino Linotype" w:hAnsi="Palatino Linotype"/>
          <w:sz w:val="28"/>
          <w:szCs w:val="28"/>
        </w:rPr>
      </w:pPr>
      <w:r>
        <w:rPr>
          <w:rFonts w:ascii="Palatino Linotype" w:hAnsi="Palatino Linotype"/>
          <w:sz w:val="28"/>
          <w:szCs w:val="28"/>
        </w:rPr>
        <w:t>«______» ____________ соли 2013</w:t>
      </w:r>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r>
        <w:rPr>
          <w:rFonts w:ascii="Palatino Linotype" w:hAnsi="Palatino Linotype"/>
          <w:sz w:val="28"/>
          <w:szCs w:val="28"/>
        </w:rPr>
        <w:t>КОРИ КУРСӢ</w:t>
      </w:r>
    </w:p>
    <w:p w:rsidR="00756675" w:rsidRDefault="00756675" w:rsidP="00756675">
      <w:pPr>
        <w:spacing w:after="0" w:line="240" w:lineRule="auto"/>
        <w:jc w:val="center"/>
        <w:rPr>
          <w:rFonts w:ascii="Palatino Linotype" w:hAnsi="Palatino Linotype"/>
          <w:sz w:val="28"/>
          <w:szCs w:val="28"/>
          <w:lang w:val="tg-Cyrl-TJ"/>
        </w:rPr>
      </w:pPr>
      <w:r>
        <w:rPr>
          <w:rFonts w:ascii="Palatino Linotype" w:hAnsi="Palatino Linotype"/>
          <w:sz w:val="28"/>
          <w:szCs w:val="28"/>
        </w:rPr>
        <w:t xml:space="preserve">аз </w:t>
      </w:r>
      <w:proofErr w:type="spellStart"/>
      <w:r>
        <w:rPr>
          <w:rFonts w:ascii="Palatino Linotype" w:hAnsi="Palatino Linotype"/>
          <w:sz w:val="28"/>
          <w:szCs w:val="28"/>
        </w:rPr>
        <w:t>фанни</w:t>
      </w:r>
      <w:proofErr w:type="spellEnd"/>
      <w:r>
        <w:rPr>
          <w:rFonts w:ascii="Palatino Linotype" w:hAnsi="Palatino Linotype"/>
          <w:sz w:val="28"/>
          <w:szCs w:val="28"/>
        </w:rPr>
        <w:t xml:space="preserve"> </w:t>
      </w:r>
      <w:r w:rsidRPr="00294A72">
        <w:rPr>
          <w:rFonts w:ascii="Palatino Linotype" w:hAnsi="Palatino Linotype"/>
          <w:sz w:val="28"/>
          <w:szCs w:val="28"/>
          <w:lang w:val="tg-Cyrl-TJ"/>
        </w:rPr>
        <w:t>«</w:t>
      </w:r>
      <w:r>
        <w:rPr>
          <w:rFonts w:ascii="Palatino Linotype" w:hAnsi="Palatino Linotype"/>
          <w:sz w:val="28"/>
          <w:szCs w:val="28"/>
          <w:lang w:val="tg-Cyrl-TJ"/>
        </w:rPr>
        <w:t>Фаъолияти иқтичодии байналхалқии корхона</w:t>
      </w:r>
      <w:r w:rsidRPr="00294A72">
        <w:rPr>
          <w:rFonts w:ascii="Palatino Linotype" w:hAnsi="Palatino Linotype"/>
          <w:sz w:val="28"/>
          <w:szCs w:val="28"/>
          <w:lang w:val="tg-Cyrl-TJ"/>
        </w:rPr>
        <w:t>»</w:t>
      </w:r>
    </w:p>
    <w:p w:rsidR="00756675" w:rsidRPr="0036014D" w:rsidRDefault="00756675" w:rsidP="00756675">
      <w:pPr>
        <w:spacing w:after="0" w:line="240" w:lineRule="auto"/>
        <w:jc w:val="center"/>
        <w:rPr>
          <w:rFonts w:ascii="Palatino Linotype" w:hAnsi="Palatino Linotype"/>
          <w:sz w:val="28"/>
          <w:szCs w:val="28"/>
          <w:lang w:val="tg-Cyrl-TJ"/>
        </w:rPr>
      </w:pPr>
    </w:p>
    <w:p w:rsidR="00756675" w:rsidRPr="00294A72" w:rsidRDefault="00756675" w:rsidP="00756675">
      <w:pPr>
        <w:spacing w:after="0" w:line="240" w:lineRule="auto"/>
        <w:jc w:val="center"/>
        <w:rPr>
          <w:rFonts w:ascii="Palatino Linotype" w:hAnsi="Palatino Linotype"/>
          <w:sz w:val="28"/>
          <w:szCs w:val="28"/>
          <w:lang w:val="tg-Cyrl-TJ"/>
        </w:rPr>
      </w:pPr>
      <w:r w:rsidRPr="00294A72">
        <w:rPr>
          <w:rFonts w:ascii="Palatino Linotype" w:hAnsi="Palatino Linotype"/>
          <w:sz w:val="28"/>
          <w:szCs w:val="28"/>
          <w:lang w:val="tg-Cyrl-TJ"/>
        </w:rPr>
        <w:t>дар мавзӯи «</w:t>
      </w:r>
      <w:r>
        <w:rPr>
          <w:rFonts w:ascii="Palatino Linotype" w:hAnsi="Palatino Linotype"/>
          <w:sz w:val="28"/>
          <w:szCs w:val="28"/>
          <w:lang w:val="tg-Cyrl-TJ"/>
        </w:rPr>
        <w:t>Иштироки Ҷумҳурии Тоҷикистон дар системаи логистикии байналхалқӣ бо назардошти шароитҳои ҷӯғрофии мамлакат</w:t>
      </w:r>
      <w:r w:rsidRPr="00294A72">
        <w:rPr>
          <w:rFonts w:ascii="Palatino Linotype" w:hAnsi="Palatino Linotype"/>
          <w:sz w:val="28"/>
          <w:szCs w:val="28"/>
          <w:lang w:val="tg-Cyrl-TJ"/>
        </w:rPr>
        <w:t xml:space="preserve"> »</w:t>
      </w:r>
    </w:p>
    <w:p w:rsidR="00756675" w:rsidRPr="00294A72" w:rsidRDefault="00756675" w:rsidP="00756675">
      <w:pPr>
        <w:spacing w:after="0" w:line="240" w:lineRule="auto"/>
        <w:rPr>
          <w:rFonts w:ascii="Palatino Linotype" w:hAnsi="Palatino Linotype"/>
          <w:sz w:val="28"/>
          <w:szCs w:val="28"/>
          <w:lang w:val="tg-Cyrl-TJ"/>
        </w:rPr>
      </w:pPr>
    </w:p>
    <w:p w:rsidR="00756675" w:rsidRPr="00294A72" w:rsidRDefault="00756675" w:rsidP="00756675">
      <w:pPr>
        <w:spacing w:after="0" w:line="240" w:lineRule="auto"/>
        <w:rPr>
          <w:rFonts w:ascii="Palatino Linotype" w:hAnsi="Palatino Linotype"/>
          <w:sz w:val="28"/>
          <w:szCs w:val="28"/>
          <w:lang w:val="tg-Cyrl-TJ"/>
        </w:rPr>
      </w:pPr>
    </w:p>
    <w:p w:rsidR="00756675" w:rsidRPr="00294A72" w:rsidRDefault="00756675" w:rsidP="00756675">
      <w:pPr>
        <w:spacing w:after="0" w:line="240" w:lineRule="auto"/>
        <w:rPr>
          <w:rFonts w:ascii="Palatino Linotype" w:hAnsi="Palatino Linotype"/>
          <w:sz w:val="28"/>
          <w:szCs w:val="28"/>
          <w:lang w:val="tg-Cyrl-TJ"/>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2188"/>
        <w:gridCol w:w="3442"/>
      </w:tblGrid>
      <w:tr w:rsidR="00756675" w:rsidRPr="009F549D" w:rsidTr="002C1817">
        <w:tc>
          <w:tcPr>
            <w:tcW w:w="4361" w:type="dxa"/>
          </w:tcPr>
          <w:p w:rsidR="00756675" w:rsidRDefault="00756675" w:rsidP="002C1817">
            <w:pPr>
              <w:rPr>
                <w:rFonts w:ascii="Palatino Linotype" w:hAnsi="Palatino Linotype"/>
                <w:sz w:val="28"/>
                <w:szCs w:val="28"/>
              </w:rPr>
            </w:pPr>
            <w:proofErr w:type="spellStart"/>
            <w:r>
              <w:rPr>
                <w:rFonts w:ascii="Palatino Linotype" w:hAnsi="Palatino Linotype"/>
                <w:sz w:val="28"/>
                <w:szCs w:val="28"/>
              </w:rPr>
              <w:t>Иҷро</w:t>
            </w:r>
            <w:proofErr w:type="spellEnd"/>
            <w:r>
              <w:rPr>
                <w:rFonts w:ascii="Palatino Linotype" w:hAnsi="Palatino Linotype"/>
                <w:sz w:val="28"/>
                <w:szCs w:val="28"/>
              </w:rPr>
              <w:t xml:space="preserve"> кард:</w:t>
            </w:r>
          </w:p>
        </w:tc>
        <w:tc>
          <w:tcPr>
            <w:tcW w:w="2268" w:type="dxa"/>
          </w:tcPr>
          <w:p w:rsidR="00756675" w:rsidRPr="00756675" w:rsidRDefault="00756675" w:rsidP="002C1817">
            <w:pPr>
              <w:rPr>
                <w:rFonts w:ascii="Palatino Linotype" w:hAnsi="Palatino Linotype"/>
                <w:sz w:val="28"/>
                <w:szCs w:val="28"/>
                <w:lang w:val="en-US"/>
              </w:rPr>
            </w:pPr>
            <w:r>
              <w:rPr>
                <w:rFonts w:ascii="Palatino Linotype" w:hAnsi="Palatino Linotype"/>
                <w:sz w:val="28"/>
                <w:szCs w:val="28"/>
                <w:lang w:val="en-US"/>
              </w:rPr>
              <w:t>/                      /</w:t>
            </w:r>
          </w:p>
        </w:tc>
        <w:tc>
          <w:tcPr>
            <w:tcW w:w="3508" w:type="dxa"/>
          </w:tcPr>
          <w:p w:rsidR="00756675" w:rsidRPr="00EA7C34" w:rsidRDefault="00756675" w:rsidP="002C1817">
            <w:pPr>
              <w:rPr>
                <w:rFonts w:ascii="Palatino Linotype" w:hAnsi="Palatino Linotype"/>
                <w:sz w:val="28"/>
                <w:szCs w:val="28"/>
                <w:lang w:val="en-US"/>
              </w:rPr>
            </w:pPr>
            <w:proofErr w:type="spellStart"/>
            <w:r>
              <w:rPr>
                <w:rFonts w:ascii="Palatino Linotype" w:hAnsi="Palatino Linotype"/>
                <w:sz w:val="28"/>
                <w:szCs w:val="28"/>
              </w:rPr>
              <w:t>Донишҷӯи</w:t>
            </w:r>
            <w:proofErr w:type="spellEnd"/>
            <w:r w:rsidRPr="00EA7C34">
              <w:rPr>
                <w:rFonts w:ascii="Palatino Linotype" w:hAnsi="Palatino Linotype"/>
                <w:sz w:val="28"/>
                <w:szCs w:val="28"/>
                <w:lang w:val="en-US"/>
              </w:rPr>
              <w:t xml:space="preserve"> </w:t>
            </w:r>
            <w:proofErr w:type="spellStart"/>
            <w:r>
              <w:rPr>
                <w:rFonts w:ascii="Palatino Linotype" w:hAnsi="Palatino Linotype"/>
                <w:sz w:val="28"/>
                <w:szCs w:val="28"/>
              </w:rPr>
              <w:t>курси</w:t>
            </w:r>
            <w:proofErr w:type="spellEnd"/>
            <w:r w:rsidRPr="00EA7C34">
              <w:rPr>
                <w:rFonts w:ascii="Palatino Linotype" w:hAnsi="Palatino Linotype"/>
                <w:sz w:val="28"/>
                <w:szCs w:val="28"/>
                <w:lang w:val="en-US"/>
              </w:rPr>
              <w:t xml:space="preserve"> </w:t>
            </w:r>
            <w:r>
              <w:rPr>
                <w:rFonts w:ascii="Palatino Linotype" w:hAnsi="Palatino Linotype"/>
                <w:sz w:val="28"/>
                <w:szCs w:val="28"/>
                <w:lang w:val="tg-Cyrl-TJ"/>
              </w:rPr>
              <w:t>сеюм</w:t>
            </w:r>
            <w:r w:rsidRPr="00EA7C34">
              <w:rPr>
                <w:rFonts w:ascii="Palatino Linotype" w:hAnsi="Palatino Linotype"/>
                <w:sz w:val="28"/>
                <w:szCs w:val="28"/>
                <w:lang w:val="en-US"/>
              </w:rPr>
              <w:t xml:space="preserve">    </w:t>
            </w:r>
          </w:p>
          <w:p w:rsidR="00756675" w:rsidRPr="0036014D" w:rsidRDefault="00756675" w:rsidP="002C1817">
            <w:pPr>
              <w:rPr>
                <w:rFonts w:ascii="Palatino Linotype" w:hAnsi="Palatino Linotype"/>
                <w:sz w:val="28"/>
                <w:szCs w:val="28"/>
                <w:lang w:val="tg-Cyrl-TJ"/>
              </w:rPr>
            </w:pPr>
            <w:proofErr w:type="spellStart"/>
            <w:r>
              <w:rPr>
                <w:rFonts w:ascii="Palatino Linotype" w:hAnsi="Palatino Linotype"/>
                <w:sz w:val="28"/>
                <w:szCs w:val="28"/>
              </w:rPr>
              <w:t>ихтисоси</w:t>
            </w:r>
            <w:proofErr w:type="spellEnd"/>
            <w:r w:rsidRPr="00EA7C34">
              <w:rPr>
                <w:rFonts w:ascii="Palatino Linotype" w:hAnsi="Palatino Linotype"/>
                <w:sz w:val="28"/>
                <w:szCs w:val="28"/>
                <w:lang w:val="en-US"/>
              </w:rPr>
              <w:t xml:space="preserve"> 25.01</w:t>
            </w:r>
            <w:r>
              <w:rPr>
                <w:rFonts w:ascii="Palatino Linotype" w:hAnsi="Palatino Linotype"/>
                <w:sz w:val="28"/>
                <w:szCs w:val="28"/>
                <w:lang w:val="tg-Cyrl-TJ"/>
              </w:rPr>
              <w:t>.03та</w:t>
            </w:r>
          </w:p>
          <w:p w:rsidR="00756675" w:rsidRPr="00912AF2" w:rsidRDefault="00912AF2" w:rsidP="002C1817">
            <w:pPr>
              <w:rPr>
                <w:rFonts w:ascii="Palatino Linotype" w:hAnsi="Palatino Linotype"/>
                <w:sz w:val="28"/>
                <w:szCs w:val="28"/>
                <w:lang w:val="tg-Cyrl-TJ"/>
              </w:rPr>
            </w:pPr>
            <w:proofErr w:type="spellStart"/>
            <w:r>
              <w:rPr>
                <w:rFonts w:ascii="Palatino Linotype" w:hAnsi="Palatino Linotype"/>
                <w:sz w:val="28"/>
                <w:szCs w:val="28"/>
              </w:rPr>
              <w:t>Калонхо</w:t>
            </w:r>
            <w:proofErr w:type="spellEnd"/>
            <w:r>
              <w:rPr>
                <w:rFonts w:ascii="Palatino Linotype" w:hAnsi="Palatino Linotype"/>
                <w:sz w:val="28"/>
                <w:szCs w:val="28"/>
                <w:lang w:val="tg-Cyrl-TJ"/>
              </w:rPr>
              <w:t>ҷаев Фарҳодҷон</w:t>
            </w:r>
          </w:p>
        </w:tc>
      </w:tr>
      <w:tr w:rsidR="00756675" w:rsidTr="002C1817">
        <w:tc>
          <w:tcPr>
            <w:tcW w:w="4361" w:type="dxa"/>
          </w:tcPr>
          <w:p w:rsidR="00756675" w:rsidRDefault="00756675" w:rsidP="002C1817">
            <w:pPr>
              <w:rPr>
                <w:rFonts w:ascii="Palatino Linotype" w:hAnsi="Palatino Linotype"/>
                <w:sz w:val="28"/>
                <w:szCs w:val="28"/>
              </w:rPr>
            </w:pPr>
            <w:proofErr w:type="spellStart"/>
            <w:r>
              <w:rPr>
                <w:rFonts w:ascii="Palatino Linotype" w:hAnsi="Palatino Linotype"/>
                <w:sz w:val="28"/>
                <w:szCs w:val="28"/>
              </w:rPr>
              <w:t>Қабул</w:t>
            </w:r>
            <w:proofErr w:type="spellEnd"/>
            <w:r>
              <w:rPr>
                <w:rFonts w:ascii="Palatino Linotype" w:hAnsi="Palatino Linotype"/>
                <w:sz w:val="28"/>
                <w:szCs w:val="28"/>
              </w:rPr>
              <w:t xml:space="preserve"> кард:</w:t>
            </w:r>
          </w:p>
          <w:p w:rsidR="00756675" w:rsidRDefault="00756675" w:rsidP="002C1817">
            <w:pPr>
              <w:rPr>
                <w:rFonts w:ascii="Palatino Linotype" w:hAnsi="Palatino Linotype"/>
                <w:sz w:val="28"/>
                <w:szCs w:val="28"/>
              </w:rPr>
            </w:pPr>
          </w:p>
        </w:tc>
        <w:tc>
          <w:tcPr>
            <w:tcW w:w="2268" w:type="dxa"/>
          </w:tcPr>
          <w:p w:rsidR="00756675" w:rsidRPr="00756675" w:rsidRDefault="00756675" w:rsidP="002C1817">
            <w:pPr>
              <w:rPr>
                <w:rFonts w:ascii="Palatino Linotype" w:hAnsi="Palatino Linotype"/>
                <w:sz w:val="28"/>
                <w:szCs w:val="28"/>
                <w:lang w:val="en-US"/>
              </w:rPr>
            </w:pPr>
            <w:r>
              <w:rPr>
                <w:rFonts w:ascii="Palatino Linotype" w:hAnsi="Palatino Linotype"/>
                <w:sz w:val="28"/>
                <w:szCs w:val="28"/>
                <w:lang w:val="en-US"/>
              </w:rPr>
              <w:t>/                      /</w:t>
            </w:r>
          </w:p>
        </w:tc>
        <w:tc>
          <w:tcPr>
            <w:tcW w:w="3508" w:type="dxa"/>
          </w:tcPr>
          <w:p w:rsidR="00756675" w:rsidRPr="0036014D" w:rsidRDefault="00756675" w:rsidP="002C1817">
            <w:pPr>
              <w:rPr>
                <w:rFonts w:ascii="Palatino Linotype" w:hAnsi="Palatino Linotype"/>
                <w:sz w:val="28"/>
                <w:szCs w:val="28"/>
                <w:lang w:val="tg-Cyrl-TJ"/>
              </w:rPr>
            </w:pPr>
            <w:r>
              <w:rPr>
                <w:rFonts w:ascii="Palatino Linotype" w:hAnsi="Palatino Linotype"/>
                <w:sz w:val="28"/>
                <w:szCs w:val="28"/>
                <w:lang w:val="tg-Cyrl-TJ"/>
              </w:rPr>
              <w:t>Бақаев М.Ҳ</w:t>
            </w:r>
          </w:p>
        </w:tc>
      </w:tr>
    </w:tbl>
    <w:p w:rsidR="00756675" w:rsidRDefault="00756675" w:rsidP="00756675">
      <w:pPr>
        <w:spacing w:after="0" w:line="240" w:lineRule="auto"/>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proofErr w:type="spellStart"/>
      <w:r>
        <w:rPr>
          <w:rFonts w:ascii="Palatino Linotype" w:hAnsi="Palatino Linotype"/>
          <w:sz w:val="28"/>
          <w:szCs w:val="28"/>
        </w:rPr>
        <w:t>Нати</w:t>
      </w:r>
      <w:r w:rsidRPr="0051175B">
        <w:rPr>
          <w:rFonts w:ascii="Palatino Linotype" w:hAnsi="Palatino Linotype" w:cs="Arial"/>
          <w:sz w:val="28"/>
          <w:szCs w:val="28"/>
        </w:rPr>
        <w:t>ҷ</w:t>
      </w:r>
      <w:r>
        <w:rPr>
          <w:rFonts w:ascii="Palatino Linotype" w:hAnsi="Palatino Linotype"/>
          <w:sz w:val="28"/>
          <w:szCs w:val="28"/>
        </w:rPr>
        <w:t>аи</w:t>
      </w:r>
      <w:proofErr w:type="spellEnd"/>
      <w:r>
        <w:rPr>
          <w:rFonts w:ascii="Palatino Linotype" w:hAnsi="Palatino Linotype"/>
          <w:sz w:val="28"/>
          <w:szCs w:val="28"/>
        </w:rPr>
        <w:t xml:space="preserve"> </w:t>
      </w:r>
      <w:proofErr w:type="spellStart"/>
      <w:r>
        <w:rPr>
          <w:rFonts w:ascii="Palatino Linotype" w:hAnsi="Palatino Linotype"/>
          <w:sz w:val="28"/>
          <w:szCs w:val="28"/>
        </w:rPr>
        <w:t>ҳимоя</w:t>
      </w:r>
      <w:proofErr w:type="spellEnd"/>
    </w:p>
    <w:tbl>
      <w:tblPr>
        <w:tblStyle w:val="a4"/>
        <w:tblW w:w="0" w:type="auto"/>
        <w:tblLook w:val="04A0" w:firstRow="1" w:lastRow="0" w:firstColumn="1" w:lastColumn="0" w:noHBand="0" w:noVBand="1"/>
      </w:tblPr>
      <w:tblGrid>
        <w:gridCol w:w="2392"/>
        <w:gridCol w:w="2392"/>
        <w:gridCol w:w="2393"/>
        <w:gridCol w:w="2393"/>
      </w:tblGrid>
      <w:tr w:rsidR="00756675" w:rsidTr="002C1817">
        <w:tc>
          <w:tcPr>
            <w:tcW w:w="2392" w:type="dxa"/>
          </w:tcPr>
          <w:p w:rsidR="00756675" w:rsidRDefault="00756675" w:rsidP="002C1817">
            <w:pPr>
              <w:rPr>
                <w:rFonts w:ascii="Palatino Linotype" w:hAnsi="Palatino Linotype"/>
                <w:sz w:val="28"/>
                <w:szCs w:val="28"/>
              </w:rPr>
            </w:pPr>
            <w:proofErr w:type="spellStart"/>
            <w:r>
              <w:rPr>
                <w:rFonts w:ascii="Palatino Linotype" w:hAnsi="Palatino Linotype"/>
                <w:sz w:val="28"/>
                <w:szCs w:val="28"/>
              </w:rPr>
              <w:t>Кӯшиш</w:t>
            </w:r>
            <w:proofErr w:type="spellEnd"/>
            <w:r>
              <w:rPr>
                <w:rFonts w:ascii="Palatino Linotype" w:hAnsi="Palatino Linotype"/>
                <w:sz w:val="28"/>
                <w:szCs w:val="28"/>
              </w:rPr>
              <w:t xml:space="preserve"> </w:t>
            </w:r>
          </w:p>
        </w:tc>
        <w:tc>
          <w:tcPr>
            <w:tcW w:w="2392" w:type="dxa"/>
          </w:tcPr>
          <w:p w:rsidR="00756675" w:rsidRDefault="00756675" w:rsidP="002C1817">
            <w:pPr>
              <w:jc w:val="center"/>
              <w:rPr>
                <w:rFonts w:ascii="Palatino Linotype" w:hAnsi="Palatino Linotype"/>
                <w:sz w:val="28"/>
                <w:szCs w:val="28"/>
              </w:rPr>
            </w:pPr>
            <w:proofErr w:type="spellStart"/>
            <w:r>
              <w:rPr>
                <w:rFonts w:ascii="Palatino Linotype" w:hAnsi="Palatino Linotype"/>
                <w:sz w:val="28"/>
                <w:szCs w:val="28"/>
              </w:rPr>
              <w:t>Баҳо</w:t>
            </w:r>
            <w:proofErr w:type="spellEnd"/>
          </w:p>
        </w:tc>
        <w:tc>
          <w:tcPr>
            <w:tcW w:w="2393" w:type="dxa"/>
          </w:tcPr>
          <w:p w:rsidR="00756675" w:rsidRDefault="00756675" w:rsidP="002C1817">
            <w:pPr>
              <w:jc w:val="center"/>
              <w:rPr>
                <w:rFonts w:ascii="Palatino Linotype" w:hAnsi="Palatino Linotype"/>
                <w:sz w:val="28"/>
                <w:szCs w:val="28"/>
              </w:rPr>
            </w:pPr>
            <w:r>
              <w:rPr>
                <w:rFonts w:ascii="Palatino Linotype" w:hAnsi="Palatino Linotype"/>
                <w:sz w:val="28"/>
                <w:szCs w:val="28"/>
              </w:rPr>
              <w:t>сана</w:t>
            </w:r>
          </w:p>
        </w:tc>
        <w:tc>
          <w:tcPr>
            <w:tcW w:w="2393" w:type="dxa"/>
          </w:tcPr>
          <w:p w:rsidR="00756675" w:rsidRDefault="009F549D" w:rsidP="002C1817">
            <w:pPr>
              <w:jc w:val="center"/>
              <w:rPr>
                <w:rFonts w:ascii="Palatino Linotype" w:hAnsi="Palatino Linotype"/>
                <w:sz w:val="28"/>
                <w:szCs w:val="28"/>
              </w:rPr>
            </w:pPr>
            <w:proofErr w:type="spellStart"/>
            <w:r>
              <w:rPr>
                <w:rFonts w:ascii="Palatino Linotype" w:hAnsi="Palatino Linotype"/>
                <w:sz w:val="28"/>
                <w:szCs w:val="28"/>
              </w:rPr>
              <w:t>И</w:t>
            </w:r>
            <w:r w:rsidR="00756675">
              <w:rPr>
                <w:rFonts w:ascii="Palatino Linotype" w:hAnsi="Palatino Linotype"/>
                <w:sz w:val="28"/>
                <w:szCs w:val="28"/>
              </w:rPr>
              <w:t>мзо</w:t>
            </w:r>
            <w:proofErr w:type="spellEnd"/>
          </w:p>
        </w:tc>
      </w:tr>
      <w:tr w:rsidR="00756675" w:rsidTr="002C1817">
        <w:tc>
          <w:tcPr>
            <w:tcW w:w="2392" w:type="dxa"/>
          </w:tcPr>
          <w:p w:rsidR="00756675" w:rsidRDefault="00756675" w:rsidP="002C1817">
            <w:pPr>
              <w:rPr>
                <w:rFonts w:ascii="Palatino Linotype" w:hAnsi="Palatino Linotype"/>
                <w:sz w:val="28"/>
                <w:szCs w:val="28"/>
              </w:rPr>
            </w:pPr>
            <w:proofErr w:type="spellStart"/>
            <w:r>
              <w:rPr>
                <w:rFonts w:ascii="Palatino Linotype" w:hAnsi="Palatino Linotype"/>
                <w:sz w:val="28"/>
                <w:szCs w:val="28"/>
              </w:rPr>
              <w:t>Кӯшиши</w:t>
            </w:r>
            <w:proofErr w:type="spellEnd"/>
            <w:r>
              <w:rPr>
                <w:rFonts w:ascii="Palatino Linotype" w:hAnsi="Palatino Linotype"/>
                <w:sz w:val="28"/>
                <w:szCs w:val="28"/>
              </w:rPr>
              <w:t xml:space="preserve"> 1</w:t>
            </w:r>
          </w:p>
        </w:tc>
        <w:tc>
          <w:tcPr>
            <w:tcW w:w="2392" w:type="dxa"/>
          </w:tcPr>
          <w:p w:rsidR="00756675" w:rsidRDefault="00756675" w:rsidP="002C1817">
            <w:pPr>
              <w:rPr>
                <w:rFonts w:ascii="Palatino Linotype" w:hAnsi="Palatino Linotype"/>
                <w:sz w:val="28"/>
                <w:szCs w:val="28"/>
              </w:rPr>
            </w:pPr>
          </w:p>
        </w:tc>
        <w:tc>
          <w:tcPr>
            <w:tcW w:w="2393" w:type="dxa"/>
          </w:tcPr>
          <w:p w:rsidR="00756675" w:rsidRDefault="00756675" w:rsidP="002C1817">
            <w:pPr>
              <w:jc w:val="center"/>
              <w:rPr>
                <w:rFonts w:ascii="Palatino Linotype" w:hAnsi="Palatino Linotype"/>
                <w:sz w:val="28"/>
                <w:szCs w:val="28"/>
              </w:rPr>
            </w:pPr>
          </w:p>
        </w:tc>
        <w:tc>
          <w:tcPr>
            <w:tcW w:w="2393" w:type="dxa"/>
          </w:tcPr>
          <w:p w:rsidR="00756675" w:rsidRDefault="00756675" w:rsidP="002C1817">
            <w:pPr>
              <w:rPr>
                <w:rFonts w:ascii="Palatino Linotype" w:hAnsi="Palatino Linotype"/>
                <w:sz w:val="28"/>
                <w:szCs w:val="28"/>
              </w:rPr>
            </w:pPr>
          </w:p>
        </w:tc>
      </w:tr>
      <w:tr w:rsidR="00756675" w:rsidTr="002C1817">
        <w:tc>
          <w:tcPr>
            <w:tcW w:w="2392" w:type="dxa"/>
          </w:tcPr>
          <w:p w:rsidR="00756675" w:rsidRDefault="00756675" w:rsidP="002C1817">
            <w:proofErr w:type="spellStart"/>
            <w:r w:rsidRPr="006C3795">
              <w:rPr>
                <w:rFonts w:ascii="Palatino Linotype" w:hAnsi="Palatino Linotype"/>
                <w:sz w:val="28"/>
                <w:szCs w:val="28"/>
              </w:rPr>
              <w:t>Кӯшиши</w:t>
            </w:r>
            <w:proofErr w:type="spellEnd"/>
            <w:r>
              <w:rPr>
                <w:rFonts w:ascii="Palatino Linotype" w:hAnsi="Palatino Linotype"/>
                <w:sz w:val="28"/>
                <w:szCs w:val="28"/>
              </w:rPr>
              <w:t xml:space="preserve"> 2</w:t>
            </w:r>
          </w:p>
        </w:tc>
        <w:tc>
          <w:tcPr>
            <w:tcW w:w="2392" w:type="dxa"/>
          </w:tcPr>
          <w:p w:rsidR="00756675" w:rsidRDefault="00756675" w:rsidP="002C1817">
            <w:pPr>
              <w:rPr>
                <w:rFonts w:ascii="Palatino Linotype" w:hAnsi="Palatino Linotype"/>
                <w:sz w:val="28"/>
                <w:szCs w:val="28"/>
              </w:rPr>
            </w:pPr>
          </w:p>
        </w:tc>
        <w:tc>
          <w:tcPr>
            <w:tcW w:w="2393" w:type="dxa"/>
          </w:tcPr>
          <w:p w:rsidR="00756675" w:rsidRDefault="00756675" w:rsidP="002C1817">
            <w:pPr>
              <w:rPr>
                <w:rFonts w:ascii="Palatino Linotype" w:hAnsi="Palatino Linotype"/>
                <w:sz w:val="28"/>
                <w:szCs w:val="28"/>
              </w:rPr>
            </w:pPr>
          </w:p>
        </w:tc>
        <w:tc>
          <w:tcPr>
            <w:tcW w:w="2393" w:type="dxa"/>
          </w:tcPr>
          <w:p w:rsidR="00756675" w:rsidRDefault="00756675" w:rsidP="002C1817">
            <w:pPr>
              <w:rPr>
                <w:rFonts w:ascii="Palatino Linotype" w:hAnsi="Palatino Linotype"/>
                <w:sz w:val="28"/>
                <w:szCs w:val="28"/>
              </w:rPr>
            </w:pPr>
          </w:p>
        </w:tc>
      </w:tr>
      <w:tr w:rsidR="00756675" w:rsidTr="002C1817">
        <w:tc>
          <w:tcPr>
            <w:tcW w:w="2392" w:type="dxa"/>
          </w:tcPr>
          <w:p w:rsidR="00756675" w:rsidRDefault="00756675" w:rsidP="002C1817">
            <w:proofErr w:type="spellStart"/>
            <w:r w:rsidRPr="006C3795">
              <w:rPr>
                <w:rFonts w:ascii="Palatino Linotype" w:hAnsi="Palatino Linotype"/>
                <w:sz w:val="28"/>
                <w:szCs w:val="28"/>
              </w:rPr>
              <w:t>Кӯшиши</w:t>
            </w:r>
            <w:proofErr w:type="spellEnd"/>
            <w:r>
              <w:rPr>
                <w:rFonts w:ascii="Palatino Linotype" w:hAnsi="Palatino Linotype"/>
                <w:sz w:val="28"/>
                <w:szCs w:val="28"/>
              </w:rPr>
              <w:t xml:space="preserve"> 3</w:t>
            </w:r>
          </w:p>
        </w:tc>
        <w:tc>
          <w:tcPr>
            <w:tcW w:w="2392" w:type="dxa"/>
          </w:tcPr>
          <w:p w:rsidR="00756675" w:rsidRDefault="00756675" w:rsidP="002C1817">
            <w:pPr>
              <w:rPr>
                <w:rFonts w:ascii="Palatino Linotype" w:hAnsi="Palatino Linotype"/>
                <w:sz w:val="28"/>
                <w:szCs w:val="28"/>
              </w:rPr>
            </w:pPr>
          </w:p>
        </w:tc>
        <w:tc>
          <w:tcPr>
            <w:tcW w:w="2393" w:type="dxa"/>
          </w:tcPr>
          <w:p w:rsidR="00756675" w:rsidRDefault="00756675" w:rsidP="002C1817">
            <w:pPr>
              <w:rPr>
                <w:rFonts w:ascii="Palatino Linotype" w:hAnsi="Palatino Linotype"/>
                <w:sz w:val="28"/>
                <w:szCs w:val="28"/>
              </w:rPr>
            </w:pPr>
          </w:p>
        </w:tc>
        <w:tc>
          <w:tcPr>
            <w:tcW w:w="2393" w:type="dxa"/>
          </w:tcPr>
          <w:p w:rsidR="00756675" w:rsidRDefault="00756675" w:rsidP="002C1817">
            <w:pPr>
              <w:rPr>
                <w:rFonts w:ascii="Palatino Linotype" w:hAnsi="Palatino Linotype"/>
                <w:sz w:val="28"/>
                <w:szCs w:val="28"/>
              </w:rPr>
            </w:pPr>
          </w:p>
        </w:tc>
      </w:tr>
    </w:tbl>
    <w:p w:rsidR="00756675" w:rsidRDefault="00756675" w:rsidP="00756675">
      <w:pPr>
        <w:spacing w:after="0" w:line="240" w:lineRule="auto"/>
        <w:rPr>
          <w:rFonts w:ascii="Palatino Linotype" w:hAnsi="Palatino Linotype"/>
          <w:sz w:val="28"/>
          <w:szCs w:val="28"/>
        </w:rPr>
      </w:pPr>
      <w:r>
        <w:rPr>
          <w:rFonts w:ascii="Palatino Linotype" w:hAnsi="Palatino Linotype"/>
          <w:sz w:val="28"/>
          <w:szCs w:val="28"/>
        </w:rPr>
        <w:t xml:space="preserve"> </w:t>
      </w:r>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jc w:val="center"/>
        <w:rPr>
          <w:rFonts w:ascii="Palatino Linotype" w:hAnsi="Palatino Linotype"/>
          <w:sz w:val="28"/>
          <w:szCs w:val="28"/>
        </w:rPr>
      </w:pPr>
    </w:p>
    <w:p w:rsidR="00756675" w:rsidRDefault="00756675" w:rsidP="00756675">
      <w:pPr>
        <w:spacing w:after="0" w:line="240" w:lineRule="auto"/>
        <w:rPr>
          <w:rFonts w:ascii="Palatino Linotype" w:hAnsi="Palatino Linotype"/>
          <w:sz w:val="28"/>
          <w:szCs w:val="28"/>
          <w:lang w:val="tg-Cyrl-TJ"/>
        </w:rPr>
      </w:pPr>
    </w:p>
    <w:p w:rsidR="00756675" w:rsidRPr="00781BF7" w:rsidRDefault="00756675" w:rsidP="00756675">
      <w:pPr>
        <w:spacing w:after="0" w:line="240" w:lineRule="auto"/>
        <w:jc w:val="center"/>
        <w:rPr>
          <w:rFonts w:ascii="Palatino Linotype" w:hAnsi="Palatino Linotype"/>
          <w:sz w:val="28"/>
          <w:szCs w:val="28"/>
          <w:lang w:val="tg-Cyrl-TJ"/>
        </w:rPr>
      </w:pPr>
      <w:r>
        <w:rPr>
          <w:rFonts w:ascii="Palatino Linotype" w:hAnsi="Palatino Linotype"/>
          <w:sz w:val="28"/>
          <w:szCs w:val="28"/>
        </w:rPr>
        <w:t>ХУҶАНД -2013</w:t>
      </w:r>
    </w:p>
    <w:p w:rsidR="00B1003D" w:rsidRPr="00B1003D" w:rsidRDefault="001540E6" w:rsidP="00B1003D">
      <w:pPr>
        <w:spacing w:after="0" w:line="360" w:lineRule="auto"/>
        <w:jc w:val="center"/>
        <w:rPr>
          <w:rFonts w:ascii="Palatino Linotype" w:hAnsi="Palatino Linotype"/>
          <w:sz w:val="28"/>
          <w:szCs w:val="28"/>
          <w:lang w:val="tg-Cyrl-TJ"/>
        </w:rPr>
      </w:pPr>
      <w:r>
        <w:rPr>
          <w:rFonts w:ascii="Palatino Linotype" w:hAnsi="Palatino Linotype"/>
          <w:sz w:val="28"/>
          <w:szCs w:val="28"/>
          <w:lang w:val="tg-Cyrl-TJ"/>
        </w:rPr>
        <w:br w:type="page"/>
      </w:r>
      <w:r w:rsidR="00B1003D" w:rsidRPr="00B1003D">
        <w:rPr>
          <w:rFonts w:ascii="Palatino Linotype" w:hAnsi="Palatino Linotype"/>
          <w:sz w:val="28"/>
          <w:szCs w:val="28"/>
          <w:lang w:val="tg-Cyrl-TJ"/>
        </w:rPr>
        <w:lastRenderedPageBreak/>
        <w:t>МУНДАРИ</w:t>
      </w:r>
      <w:r w:rsidR="00B1003D" w:rsidRPr="00383559">
        <w:rPr>
          <w:rFonts w:ascii="Palatino Linotype" w:hAnsi="Palatino Linotype"/>
          <w:sz w:val="28"/>
          <w:szCs w:val="28"/>
          <w:lang w:val="tg-Cyrl-TJ"/>
        </w:rPr>
        <w:t>Ҷ</w:t>
      </w:r>
      <w:r w:rsidR="00B1003D" w:rsidRPr="00B1003D">
        <w:rPr>
          <w:rFonts w:ascii="Palatino Linotype" w:hAnsi="Palatino Linotype"/>
          <w:sz w:val="28"/>
          <w:szCs w:val="28"/>
          <w:lang w:val="tg-Cyrl-TJ"/>
        </w:rPr>
        <w:t>А</w:t>
      </w:r>
    </w:p>
    <w:p w:rsidR="00B1003D" w:rsidRPr="00B1003D" w:rsidRDefault="00B1003D" w:rsidP="00B1003D">
      <w:pPr>
        <w:spacing w:after="0" w:line="360" w:lineRule="auto"/>
        <w:jc w:val="right"/>
        <w:rPr>
          <w:rFonts w:ascii="Palatino Linotype" w:hAnsi="Palatino Linotype"/>
          <w:sz w:val="28"/>
          <w:szCs w:val="28"/>
          <w:lang w:val="tg-Cyrl-TJ"/>
        </w:rPr>
      </w:pPr>
      <w:r w:rsidRPr="00B1003D">
        <w:rPr>
          <w:rFonts w:ascii="Palatino Linotype" w:hAnsi="Palatino Linotype"/>
          <w:sz w:val="28"/>
          <w:szCs w:val="28"/>
          <w:lang w:val="tg-Cyrl-TJ"/>
        </w:rPr>
        <w:t>саҳ.</w:t>
      </w:r>
    </w:p>
    <w:p w:rsidR="00B1003D" w:rsidRPr="00383559" w:rsidRDefault="00B1003D" w:rsidP="00B1003D">
      <w:pPr>
        <w:tabs>
          <w:tab w:val="left" w:pos="6803"/>
        </w:tabs>
        <w:spacing w:after="0" w:line="360" w:lineRule="auto"/>
        <w:outlineLvl w:val="0"/>
        <w:rPr>
          <w:rFonts w:ascii="Palatino Linotype" w:hAnsi="Palatino Linotype"/>
          <w:sz w:val="28"/>
          <w:szCs w:val="28"/>
          <w:lang w:val="tg-Cyrl-TJ"/>
        </w:rPr>
      </w:pPr>
      <w:r w:rsidRPr="00B1003D">
        <w:rPr>
          <w:rFonts w:ascii="Palatino Linotype" w:hAnsi="Palatino Linotype"/>
          <w:sz w:val="28"/>
          <w:szCs w:val="28"/>
          <w:lang w:val="tg-Cyrl-TJ"/>
        </w:rPr>
        <w:t>Сарсухан</w:t>
      </w:r>
      <w:r w:rsidRPr="00383559">
        <w:rPr>
          <w:rFonts w:ascii="Palatino Linotype" w:hAnsi="Palatino Linotype"/>
          <w:sz w:val="28"/>
          <w:szCs w:val="28"/>
          <w:lang w:val="tg-Cyrl-TJ"/>
        </w:rPr>
        <w:t>...........................................................</w:t>
      </w:r>
      <w:r>
        <w:rPr>
          <w:rFonts w:ascii="Palatino Linotype" w:hAnsi="Palatino Linotype"/>
          <w:sz w:val="28"/>
          <w:szCs w:val="28"/>
          <w:lang w:val="tg-Cyrl-TJ"/>
        </w:rPr>
        <w:t>...........................</w:t>
      </w:r>
      <w:r w:rsidR="005F48B9">
        <w:rPr>
          <w:rFonts w:ascii="Palatino Linotype" w:hAnsi="Palatino Linotype"/>
          <w:sz w:val="28"/>
          <w:szCs w:val="28"/>
          <w:lang w:val="tg-Cyrl-TJ"/>
        </w:rPr>
        <w:t>..........................</w:t>
      </w:r>
      <w:r w:rsidR="002C1817">
        <w:rPr>
          <w:rFonts w:ascii="Palatino Linotype" w:hAnsi="Palatino Linotype"/>
          <w:sz w:val="28"/>
          <w:szCs w:val="28"/>
          <w:lang w:val="tg-Cyrl-TJ"/>
        </w:rPr>
        <w:t>.</w:t>
      </w:r>
    </w:p>
    <w:p w:rsidR="00B1003D" w:rsidRPr="00093692" w:rsidRDefault="00B1003D" w:rsidP="00B1003D">
      <w:pPr>
        <w:spacing w:after="0" w:line="360" w:lineRule="auto"/>
        <w:rPr>
          <w:rFonts w:ascii="Palatino Linotype" w:hAnsi="Palatino Linotype"/>
          <w:sz w:val="28"/>
          <w:szCs w:val="28"/>
          <w:lang w:val="tg-Cyrl-TJ"/>
        </w:rPr>
      </w:pPr>
      <w:r>
        <w:rPr>
          <w:rFonts w:ascii="Palatino Linotype" w:eastAsia="MS Mincho" w:hAnsi="Palatino Linotype" w:cs="MS Mincho"/>
          <w:color w:val="000000"/>
          <w:sz w:val="28"/>
          <w:szCs w:val="28"/>
          <w:lang w:val="tg-Cyrl-TJ"/>
        </w:rPr>
        <w:t xml:space="preserve">БОБИ 1. </w:t>
      </w:r>
      <w:r w:rsidRPr="00093692">
        <w:rPr>
          <w:rFonts w:ascii="Palatino Linotype" w:hAnsi="Palatino Linotype"/>
          <w:sz w:val="28"/>
          <w:szCs w:val="28"/>
          <w:lang w:val="tg-Cyrl-TJ"/>
        </w:rPr>
        <w:t>НАЗАРИЯИ ПАЙДОИШИ МАФҲУМҲОИ ЛОГИСТИКА</w:t>
      </w:r>
    </w:p>
    <w:p w:rsidR="00B1003D" w:rsidRPr="00093692" w:rsidRDefault="00B1003D" w:rsidP="00B1003D">
      <w:pPr>
        <w:spacing w:after="0" w:line="360" w:lineRule="auto"/>
        <w:rPr>
          <w:rFonts w:ascii="Palatino Linotype" w:hAnsi="Palatino Linotype"/>
          <w:sz w:val="28"/>
          <w:szCs w:val="28"/>
          <w:lang w:val="tg-Cyrl-TJ"/>
        </w:rPr>
      </w:pPr>
      <w:r>
        <w:rPr>
          <w:rFonts w:ascii="Palatino Linotype" w:hAnsi="Palatino Linotype"/>
          <w:sz w:val="28"/>
          <w:szCs w:val="28"/>
          <w:lang w:val="tg-Cyrl-TJ"/>
        </w:rPr>
        <w:t xml:space="preserve">                </w:t>
      </w:r>
      <w:r w:rsidRPr="00093692">
        <w:rPr>
          <w:rFonts w:ascii="Palatino Linotype" w:hAnsi="Palatino Linotype"/>
          <w:sz w:val="28"/>
          <w:szCs w:val="28"/>
          <w:lang w:val="tg-Cyrl-TJ"/>
        </w:rPr>
        <w:t>ВА МОҲИЯТИ ОНҲО ДАР ЗАМОНИ МУОСИР.</w:t>
      </w:r>
      <w:r>
        <w:rPr>
          <w:rFonts w:ascii="Palatino Linotype" w:hAnsi="Palatino Linotype"/>
          <w:sz w:val="28"/>
          <w:szCs w:val="28"/>
          <w:lang w:val="tg-Cyrl-TJ"/>
        </w:rPr>
        <w:t>.........................</w:t>
      </w:r>
    </w:p>
    <w:p w:rsidR="00B1003D" w:rsidRPr="00B1003D" w:rsidRDefault="002C1817" w:rsidP="002C1817">
      <w:pPr>
        <w:pStyle w:val="Style36"/>
        <w:widowControl/>
        <w:tabs>
          <w:tab w:val="left" w:pos="-142"/>
        </w:tabs>
        <w:spacing w:line="360" w:lineRule="auto"/>
        <w:ind w:firstLine="0"/>
        <w:jc w:val="left"/>
        <w:rPr>
          <w:rFonts w:ascii="Palatino Linotype" w:hAnsi="Palatino Linotype"/>
          <w:sz w:val="28"/>
          <w:szCs w:val="28"/>
          <w:lang w:val="tg-Cyrl-TJ"/>
        </w:rPr>
      </w:pPr>
      <w:r>
        <w:rPr>
          <w:rFonts w:ascii="Palatino Linotype" w:hAnsi="Palatino Linotype"/>
          <w:sz w:val="28"/>
          <w:szCs w:val="28"/>
          <w:lang w:val="tg-Cyrl-TJ"/>
        </w:rPr>
        <w:t xml:space="preserve">                1.1.</w:t>
      </w:r>
      <w:r w:rsidR="005F48B9">
        <w:rPr>
          <w:rFonts w:ascii="Palatino Linotype" w:hAnsi="Palatino Linotype"/>
          <w:sz w:val="28"/>
          <w:szCs w:val="28"/>
          <w:lang w:val="tg-Cyrl-TJ"/>
        </w:rPr>
        <w:t xml:space="preserve"> </w:t>
      </w:r>
      <w:r w:rsidR="00B1003D">
        <w:rPr>
          <w:rFonts w:ascii="Palatino Linotype" w:hAnsi="Palatino Linotype"/>
          <w:sz w:val="28"/>
          <w:szCs w:val="28"/>
          <w:lang w:val="tg-Cyrl-TJ"/>
        </w:rPr>
        <w:t>Таърихи пайдоиши логистика ва асосҳои назариявии он</w:t>
      </w:r>
      <w:r>
        <w:rPr>
          <w:rFonts w:ascii="Palatino Linotype" w:hAnsi="Palatino Linotype"/>
          <w:sz w:val="28"/>
          <w:szCs w:val="28"/>
          <w:lang w:val="tg-Cyrl-TJ"/>
        </w:rPr>
        <w:t>..</w:t>
      </w:r>
      <w:r w:rsidR="00B1003D">
        <w:rPr>
          <w:rFonts w:ascii="Palatino Linotype" w:hAnsi="Palatino Linotype"/>
          <w:sz w:val="28"/>
          <w:szCs w:val="28"/>
          <w:lang w:val="tg-Cyrl-TJ"/>
        </w:rPr>
        <w:t xml:space="preserve"> </w:t>
      </w:r>
    </w:p>
    <w:p w:rsidR="00B1003D" w:rsidRPr="00B1003D" w:rsidRDefault="002C1817" w:rsidP="00B1003D">
      <w:pPr>
        <w:spacing w:after="0" w:line="360" w:lineRule="auto"/>
        <w:rPr>
          <w:rFonts w:ascii="Palatino Linotype" w:hAnsi="Palatino Linotype"/>
          <w:sz w:val="28"/>
          <w:szCs w:val="28"/>
          <w:lang w:val="tg-Cyrl-TJ"/>
        </w:rPr>
      </w:pPr>
      <w:r>
        <w:rPr>
          <w:rFonts w:ascii="Palatino Linotype" w:hAnsi="Palatino Linotype"/>
          <w:sz w:val="28"/>
          <w:szCs w:val="28"/>
          <w:lang w:val="tg-Cyrl-TJ"/>
        </w:rPr>
        <w:t xml:space="preserve">                </w:t>
      </w:r>
      <w:r w:rsidR="00B1003D">
        <w:rPr>
          <w:rFonts w:ascii="Palatino Linotype" w:hAnsi="Palatino Linotype"/>
          <w:sz w:val="28"/>
          <w:szCs w:val="28"/>
          <w:lang w:val="tg-Cyrl-TJ"/>
        </w:rPr>
        <w:t>1.2</w:t>
      </w:r>
      <w:r w:rsidR="00B1003D" w:rsidRPr="00B1003D">
        <w:rPr>
          <w:rFonts w:ascii="Palatino Linotype" w:hAnsi="Palatino Linotype"/>
          <w:sz w:val="28"/>
          <w:szCs w:val="28"/>
          <w:lang w:val="tg-Cyrl-TJ"/>
        </w:rPr>
        <w:t>.  Моҳият</w:t>
      </w:r>
      <w:r w:rsidR="00B1003D">
        <w:rPr>
          <w:rFonts w:ascii="Palatino Linotype" w:hAnsi="Palatino Linotype"/>
          <w:sz w:val="28"/>
          <w:szCs w:val="28"/>
          <w:lang w:val="tg-Cyrl-TJ"/>
        </w:rPr>
        <w:t>и системакунонии логистикаи тиҷоратӣ............</w:t>
      </w:r>
      <w:r w:rsidR="00B1003D" w:rsidRPr="00B1003D">
        <w:rPr>
          <w:rFonts w:ascii="Palatino Linotype" w:hAnsi="Palatino Linotype"/>
          <w:sz w:val="28"/>
          <w:szCs w:val="28"/>
          <w:lang w:val="tg-Cyrl-TJ"/>
        </w:rPr>
        <w:t>....</w:t>
      </w:r>
    </w:p>
    <w:p w:rsidR="00B1003D" w:rsidRPr="00383559" w:rsidRDefault="00B1003D" w:rsidP="002C1817">
      <w:pPr>
        <w:tabs>
          <w:tab w:val="num" w:pos="180"/>
        </w:tabs>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БОБИ 2.</w:t>
      </w:r>
      <w:r>
        <w:rPr>
          <w:rFonts w:ascii="Palatino Linotype" w:hAnsi="Palatino Linotype"/>
          <w:sz w:val="28"/>
          <w:szCs w:val="28"/>
          <w:lang w:val="tg-Cyrl-TJ"/>
        </w:rPr>
        <w:t xml:space="preserve"> </w:t>
      </w:r>
      <w:r w:rsidR="002C1817">
        <w:rPr>
          <w:rFonts w:ascii="Palatino Linotype" w:hAnsi="Palatino Linotype"/>
          <w:sz w:val="28"/>
          <w:szCs w:val="28"/>
          <w:lang w:val="tg-Cyrl-TJ"/>
        </w:rPr>
        <w:t>ЛОГИСТИКАИ БАЙНАЛХАЛҚӢ ВА ТАШКИЛОТҲОИ ОНҲО</w:t>
      </w:r>
    </w:p>
    <w:p w:rsidR="002C1817" w:rsidRPr="00093692" w:rsidRDefault="005F48B9" w:rsidP="002C1817">
      <w:pPr>
        <w:spacing w:after="0" w:line="360" w:lineRule="auto"/>
        <w:jc w:val="center"/>
        <w:rPr>
          <w:rFonts w:ascii="Palatino Linotype" w:hAnsi="Palatino Linotype"/>
          <w:sz w:val="28"/>
          <w:szCs w:val="28"/>
          <w:lang w:val="tg-Cyrl-TJ"/>
        </w:rPr>
      </w:pPr>
      <w:r>
        <w:rPr>
          <w:rFonts w:ascii="Palatino Linotype" w:hAnsi="Palatino Linotype"/>
          <w:sz w:val="28"/>
          <w:szCs w:val="28"/>
          <w:lang w:val="tg-Cyrl-TJ"/>
        </w:rPr>
        <w:t xml:space="preserve">        </w:t>
      </w:r>
      <w:r w:rsidR="002C1817">
        <w:rPr>
          <w:rFonts w:ascii="Palatino Linotype" w:hAnsi="Palatino Linotype"/>
          <w:sz w:val="28"/>
          <w:szCs w:val="28"/>
          <w:lang w:val="tg-Cyrl-TJ"/>
        </w:rPr>
        <w:t>2.1. Интихоби намуди нақлиёт дар минтақаи Тоҷикистон....</w:t>
      </w:r>
    </w:p>
    <w:p w:rsidR="002C1817" w:rsidRDefault="002C1817" w:rsidP="002C1817">
      <w:pPr>
        <w:rPr>
          <w:rFonts w:ascii="Palatino Linotype" w:hAnsi="Palatino Linotype" w:cs="Palatino Linotype"/>
          <w:bCs/>
          <w:color w:val="000000"/>
          <w:sz w:val="28"/>
          <w:szCs w:val="28"/>
          <w:lang w:val="tg-Cyrl-TJ"/>
        </w:rPr>
      </w:pPr>
      <w:r>
        <w:rPr>
          <w:rFonts w:ascii="Palatino Linotype" w:hAnsi="Palatino Linotype"/>
          <w:color w:val="000000" w:themeColor="text1"/>
          <w:sz w:val="28"/>
          <w:szCs w:val="28"/>
          <w:lang w:val="tg-Cyrl-TJ"/>
        </w:rPr>
        <w:t xml:space="preserve">            </w:t>
      </w:r>
      <w:r w:rsidR="005F48B9">
        <w:rPr>
          <w:rFonts w:ascii="Palatino Linotype" w:hAnsi="Palatino Linotype"/>
          <w:color w:val="000000" w:themeColor="text1"/>
          <w:sz w:val="28"/>
          <w:szCs w:val="28"/>
          <w:lang w:val="tg-Cyrl-TJ"/>
        </w:rPr>
        <w:t xml:space="preserve">    </w:t>
      </w:r>
      <w:r>
        <w:rPr>
          <w:rFonts w:ascii="Palatino Linotype" w:hAnsi="Palatino Linotype"/>
          <w:color w:val="000000" w:themeColor="text1"/>
          <w:sz w:val="28"/>
          <w:szCs w:val="28"/>
          <w:lang w:val="tg-Cyrl-TJ"/>
        </w:rPr>
        <w:t xml:space="preserve">2.2. </w:t>
      </w:r>
      <w:r>
        <w:rPr>
          <w:rFonts w:ascii="Palatino Linotype" w:hAnsi="Palatino Linotype" w:cs="Palatino Linotype"/>
          <w:bCs/>
          <w:color w:val="000000"/>
          <w:sz w:val="28"/>
          <w:szCs w:val="28"/>
          <w:lang w:val="tg-Cyrl-TJ"/>
        </w:rPr>
        <w:t>Иттиҳодияи Авру</w:t>
      </w:r>
      <w:r w:rsidRPr="00093692">
        <w:rPr>
          <w:rFonts w:ascii="Palatino Linotype" w:hAnsi="Palatino Linotype" w:cs="Palatino Linotype"/>
          <w:bCs/>
          <w:color w:val="000000"/>
          <w:sz w:val="28"/>
          <w:szCs w:val="28"/>
          <w:lang w:val="tg-Cyrl-TJ"/>
        </w:rPr>
        <w:t xml:space="preserve">поии </w:t>
      </w:r>
      <w:r>
        <w:rPr>
          <w:rFonts w:ascii="Palatino Linotype" w:hAnsi="Palatino Linotype" w:cs="Palatino Linotype"/>
          <w:bCs/>
          <w:color w:val="000000"/>
          <w:sz w:val="28"/>
          <w:szCs w:val="28"/>
          <w:lang w:val="tg-Cyrl-TJ"/>
        </w:rPr>
        <w:t>И</w:t>
      </w:r>
      <w:r w:rsidRPr="00093692">
        <w:rPr>
          <w:rFonts w:ascii="Palatino Linotype" w:hAnsi="Palatino Linotype" w:cs="Palatino Linotype"/>
          <w:bCs/>
          <w:color w:val="000000"/>
          <w:sz w:val="28"/>
          <w:szCs w:val="28"/>
          <w:lang w:val="tg-Cyrl-TJ"/>
        </w:rPr>
        <w:t>қтисодӣ (ЕврАзэс)</w:t>
      </w:r>
      <w:r>
        <w:rPr>
          <w:rFonts w:ascii="Palatino Linotype" w:hAnsi="Palatino Linotype" w:cs="Palatino Linotype"/>
          <w:bCs/>
          <w:color w:val="000000"/>
          <w:sz w:val="28"/>
          <w:szCs w:val="28"/>
          <w:lang w:val="tg-Cyrl-TJ"/>
        </w:rPr>
        <w:t xml:space="preserve"> ва  </w:t>
      </w:r>
    </w:p>
    <w:p w:rsidR="002C1817" w:rsidRPr="002C1817" w:rsidRDefault="002C1817" w:rsidP="002C1817">
      <w:pPr>
        <w:rPr>
          <w:rFonts w:ascii="Palatino Linotype" w:hAnsi="Palatino Linotype"/>
          <w:color w:val="000000" w:themeColor="text1"/>
          <w:sz w:val="28"/>
          <w:szCs w:val="28"/>
          <w:lang w:val="tg-Cyrl-TJ"/>
        </w:rPr>
      </w:pPr>
      <w:r>
        <w:rPr>
          <w:rFonts w:ascii="Palatino Linotype" w:hAnsi="Palatino Linotype" w:cs="Palatino Linotype"/>
          <w:bCs/>
          <w:color w:val="000000"/>
          <w:sz w:val="28"/>
          <w:szCs w:val="28"/>
          <w:lang w:val="tg-Cyrl-TJ"/>
        </w:rPr>
        <w:t xml:space="preserve">               </w:t>
      </w:r>
      <w:r w:rsidR="005F48B9">
        <w:rPr>
          <w:rFonts w:ascii="Palatino Linotype" w:hAnsi="Palatino Linotype" w:cs="Palatino Linotype"/>
          <w:bCs/>
          <w:color w:val="000000"/>
          <w:sz w:val="28"/>
          <w:szCs w:val="28"/>
          <w:lang w:val="tg-Cyrl-TJ"/>
        </w:rPr>
        <w:t xml:space="preserve">       </w:t>
      </w:r>
      <w:r>
        <w:rPr>
          <w:rFonts w:ascii="Palatino Linotype" w:hAnsi="Palatino Linotype" w:cs="Palatino Linotype"/>
          <w:bCs/>
          <w:color w:val="000000"/>
          <w:sz w:val="28"/>
          <w:szCs w:val="28"/>
          <w:lang w:val="tg-Cyrl-TJ"/>
        </w:rPr>
        <w:t xml:space="preserve"> </w:t>
      </w:r>
      <w:r w:rsidR="005F48B9">
        <w:rPr>
          <w:rFonts w:ascii="Palatino Linotype" w:hAnsi="Palatino Linotype" w:cs="Palatino Linotype"/>
          <w:bCs/>
          <w:color w:val="000000"/>
          <w:sz w:val="28"/>
          <w:szCs w:val="28"/>
          <w:lang w:val="tg-Cyrl-TJ"/>
        </w:rPr>
        <w:t>Тоҷикистон.......</w:t>
      </w:r>
      <w:r>
        <w:rPr>
          <w:rFonts w:ascii="Palatino Linotype" w:hAnsi="Palatino Linotype" w:cs="Palatino Linotype"/>
          <w:bCs/>
          <w:color w:val="000000"/>
          <w:sz w:val="28"/>
          <w:szCs w:val="28"/>
          <w:lang w:val="tg-Cyrl-TJ"/>
        </w:rPr>
        <w:t>...............................................................................</w:t>
      </w:r>
    </w:p>
    <w:p w:rsidR="005F48B9" w:rsidRDefault="00B1003D" w:rsidP="005F48B9">
      <w:pPr>
        <w:spacing w:after="0" w:line="360" w:lineRule="auto"/>
        <w:rPr>
          <w:rFonts w:ascii="Palatino Linotype" w:hAnsi="Palatino Linotype"/>
          <w:color w:val="000000" w:themeColor="text1"/>
          <w:sz w:val="28"/>
          <w:szCs w:val="28"/>
          <w:lang w:val="tg-Cyrl-TJ"/>
        </w:rPr>
      </w:pPr>
      <w:r w:rsidRPr="00383559">
        <w:rPr>
          <w:rFonts w:ascii="Palatino Linotype" w:hAnsi="Palatino Linotype"/>
          <w:sz w:val="28"/>
          <w:szCs w:val="28"/>
          <w:lang w:val="tg-Cyrl-TJ"/>
        </w:rPr>
        <w:t>БОБИ 3.</w:t>
      </w:r>
      <w:r w:rsidR="005F48B9">
        <w:rPr>
          <w:rFonts w:ascii="Palatino Linotype" w:hAnsi="Palatino Linotype"/>
          <w:color w:val="000000" w:themeColor="text1"/>
          <w:sz w:val="28"/>
          <w:szCs w:val="28"/>
          <w:lang w:val="tg-Cyrl-TJ"/>
        </w:rPr>
        <w:t xml:space="preserve"> ИМКОНИЯТҲОИ ҶУМҲУРИИ ТОҶИКИСТОН НИСБАТИ                                                            </w:t>
      </w:r>
      <w:r w:rsidR="005F48B9" w:rsidRPr="005F48B9">
        <w:rPr>
          <w:rFonts w:ascii="Palatino Linotype" w:hAnsi="Palatino Linotype"/>
          <w:color w:val="FFFFFF" w:themeColor="background1"/>
          <w:sz w:val="28"/>
          <w:szCs w:val="28"/>
          <w:lang w:val="tg-Cyrl-TJ"/>
        </w:rPr>
        <w:t>тттттттт</w:t>
      </w:r>
      <w:r w:rsidR="005F48B9">
        <w:rPr>
          <w:rFonts w:ascii="Palatino Linotype" w:hAnsi="Palatino Linotype"/>
          <w:color w:val="000000" w:themeColor="text1"/>
          <w:sz w:val="28"/>
          <w:szCs w:val="28"/>
          <w:lang w:val="tg-Cyrl-TJ"/>
        </w:rPr>
        <w:t xml:space="preserve">  ТАШКИЛИ МАРКАЗҲОИ ЛОГИСТИКӢ....................................</w:t>
      </w:r>
    </w:p>
    <w:p w:rsidR="005F48B9" w:rsidRDefault="005F48B9" w:rsidP="005F48B9">
      <w:pPr>
        <w:widowControl w:val="0"/>
        <w:spacing w:after="0" w:line="360" w:lineRule="auto"/>
        <w:ind w:right="57" w:firstLine="318"/>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            3.1. Банақшагирии ташаккули маркази логистикӣ бо              </w:t>
      </w:r>
      <w:r w:rsidRPr="005F48B9">
        <w:rPr>
          <w:rFonts w:ascii="Palatino Linotype" w:hAnsi="Palatino Linotype" w:cs="Academy Tajik"/>
          <w:color w:val="FFFFFF" w:themeColor="background1"/>
          <w:sz w:val="28"/>
          <w:szCs w:val="28"/>
          <w:lang w:val="tg-Cyrl-TJ"/>
        </w:rPr>
        <w:t>ӣӣӣӣӣ</w:t>
      </w:r>
      <w:r>
        <w:rPr>
          <w:rFonts w:ascii="Palatino Linotype" w:hAnsi="Palatino Linotype" w:cs="Academy Tajik"/>
          <w:sz w:val="28"/>
          <w:szCs w:val="28"/>
          <w:lang w:val="tg-Cyrl-TJ"/>
        </w:rPr>
        <w:t xml:space="preserve">           назардошти шароитҳои ҷуғрофӣ.............................................</w:t>
      </w:r>
    </w:p>
    <w:p w:rsidR="005F48B9" w:rsidRDefault="005F48B9" w:rsidP="005F48B9">
      <w:pPr>
        <w:spacing w:after="0" w:line="360" w:lineRule="auto"/>
        <w:ind w:firstLine="567"/>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        3.2. Коркарди ҷойгиркунии маркази логистикӣ дар</w:t>
      </w:r>
    </w:p>
    <w:p w:rsidR="005F48B9" w:rsidRDefault="005F48B9" w:rsidP="005F48B9">
      <w:pPr>
        <w:widowControl w:val="0"/>
        <w:spacing w:after="0" w:line="360" w:lineRule="auto"/>
        <w:ind w:firstLine="567"/>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               Ҷумҳурии Тоҷикистон................................................................</w:t>
      </w:r>
    </w:p>
    <w:p w:rsidR="00B1003D" w:rsidRPr="00383559" w:rsidRDefault="00B1003D" w:rsidP="00B1003D">
      <w:pPr>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Хулоса....................................................................................</w:t>
      </w:r>
      <w:r>
        <w:rPr>
          <w:rFonts w:ascii="Palatino Linotype" w:hAnsi="Palatino Linotype"/>
          <w:sz w:val="28"/>
          <w:szCs w:val="28"/>
          <w:lang w:val="tg-Cyrl-TJ"/>
        </w:rPr>
        <w:t>......................................</w:t>
      </w:r>
    </w:p>
    <w:p w:rsidR="00B1003D" w:rsidRDefault="00B1003D" w:rsidP="00B1003D">
      <w:pPr>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Адабиётҳои истифодабурдашуда.....................................</w:t>
      </w:r>
      <w:r>
        <w:rPr>
          <w:rFonts w:ascii="Palatino Linotype" w:hAnsi="Palatino Linotype"/>
          <w:sz w:val="28"/>
          <w:szCs w:val="28"/>
          <w:lang w:val="tg-Cyrl-TJ"/>
        </w:rPr>
        <w:t>....................................</w:t>
      </w:r>
    </w:p>
    <w:p w:rsidR="00B1003D" w:rsidRDefault="00B1003D" w:rsidP="00B1003D">
      <w:pPr>
        <w:spacing w:after="0" w:line="360" w:lineRule="auto"/>
        <w:rPr>
          <w:rFonts w:ascii="Palatino Linotype" w:hAnsi="Palatino Linotype"/>
          <w:sz w:val="28"/>
          <w:szCs w:val="28"/>
          <w:lang w:val="tg-Cyrl-TJ"/>
        </w:rPr>
      </w:pPr>
    </w:p>
    <w:p w:rsidR="00B1003D" w:rsidRDefault="00B1003D" w:rsidP="00B1003D">
      <w:pPr>
        <w:spacing w:after="0" w:line="360" w:lineRule="auto"/>
        <w:rPr>
          <w:rFonts w:ascii="Palatino Linotype" w:hAnsi="Palatino Linotype"/>
          <w:sz w:val="36"/>
          <w:szCs w:val="36"/>
          <w:lang w:val="tg-Cyrl-TJ"/>
        </w:rPr>
      </w:pPr>
    </w:p>
    <w:p w:rsidR="005A2D53" w:rsidRDefault="005A2D53">
      <w:pPr>
        <w:rPr>
          <w:rFonts w:ascii="Palatino Linotype" w:hAnsi="Palatino Linotype"/>
          <w:sz w:val="28"/>
          <w:szCs w:val="28"/>
          <w:lang w:val="tg-Cyrl-TJ"/>
        </w:rPr>
      </w:pPr>
      <w:r>
        <w:rPr>
          <w:rFonts w:ascii="Palatino Linotype" w:hAnsi="Palatino Linotype"/>
          <w:sz w:val="28"/>
          <w:szCs w:val="28"/>
          <w:lang w:val="tg-Cyrl-TJ"/>
        </w:rPr>
        <w:br w:type="page"/>
      </w:r>
    </w:p>
    <w:p w:rsidR="00093692" w:rsidRPr="00093692" w:rsidRDefault="00093692" w:rsidP="00B1003D">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lastRenderedPageBreak/>
        <w:t>Сарсухан</w:t>
      </w:r>
    </w:p>
    <w:p w:rsidR="00093692" w:rsidRPr="00093692" w:rsidRDefault="00093692" w:rsidP="00093692">
      <w:pPr>
        <w:spacing w:after="0" w:line="360" w:lineRule="auto"/>
        <w:ind w:right="276" w:firstLine="567"/>
        <w:rPr>
          <w:rFonts w:ascii="Palatino Linotype" w:hAnsi="Palatino Linotype"/>
          <w:sz w:val="28"/>
          <w:szCs w:val="28"/>
          <w:lang w:val="tg-Cyrl-TJ"/>
        </w:rPr>
      </w:pPr>
      <w:r w:rsidRPr="00093692">
        <w:rPr>
          <w:rFonts w:ascii="Palatino Linotype" w:hAnsi="Palatino Linotype"/>
          <w:sz w:val="28"/>
          <w:szCs w:val="28"/>
          <w:lang w:val="tg-Cyrl-TJ"/>
        </w:rPr>
        <w:t>Имрӯзҳо идоракунии ҷараёнҳои инсонӣ, энергетикӣ, молиявӣ ва ғайра, ки дар системаҳои иқтисодӣ мавҷуданд, ба логи</w:t>
      </w:r>
      <w:bookmarkStart w:id="0" w:name="_GoBack"/>
      <w:bookmarkEnd w:id="0"/>
      <w:r w:rsidRPr="00093692">
        <w:rPr>
          <w:rFonts w:ascii="Palatino Linotype" w:hAnsi="Palatino Linotype"/>
          <w:sz w:val="28"/>
          <w:szCs w:val="28"/>
          <w:lang w:val="tg-Cyrl-TJ"/>
        </w:rPr>
        <w:t>стика дохил мекунанд.</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 xml:space="preserve">Фанни мазкур логистикаро ҳамчун назария ва амалии идоракунии ҷараёнҳои моддӣ ва иттилоотии ба он алоқамандро дида мебарояд. </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 xml:space="preserve">Идоракунии ҷараёнҳои моддӣ дар системаҳои иқтисодӣ инҳоро дар бар мегирад: амалиёти бевосита бо ҷараёнҳои моддӣ; амалиёти тиҷоратӣ, ки дар натиҷаи он шартномаи тарафҳо оиди гузаштани ҷараёнҳо ва нишондиҳандаҳои он; ҷустуҷӯи намудҳои ратсионалии хизматрасонии нақлиётӣ-экспедитсионии қабулкунандагони бор; муайянкунии роҳҳои беҳтарини ҳаракати ҷараёнҳои моддӣ, ва инчунин ҷойҳое ҷамъшавии он ва ғайра. </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Идоракунии ҷараёнҳои моддӣ аз ду қисм иборат мебошанд.</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  қабули қарор;</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  амалигардонии қарори қабулшуда.</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 xml:space="preserve">Вобаста ба ин мафҳуми логистикаро ҳамчун илм ва фаъолияти хоҷагидорӣ фарқ мекунанд: </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t>1. Логистика  — илм дар бораи нақшагирӣ, назорат ва идоракунии   боркашонӣ, анборкунӣ ва дигар амалиёти моддӣ ва ғайримоддӣ, ки дар раванди бурда расонидани ашё ва мавод то корхонаи истеҳсолкунанда, коркарди дохили корхонавии ашё, мавод ва масолеҳи нимтайёр, расонидани моли тайёр то истеъмолкунанда, бо назардошти талаботи ӯ, инчунин дастраскунӣ, нигаҳдорӣ ва коркарди маълумоти мувофиқ, мебошад.</w:t>
      </w:r>
    </w:p>
    <w:p w:rsidR="00093692" w:rsidRPr="00093692" w:rsidRDefault="00093692" w:rsidP="00093692">
      <w:pPr>
        <w:spacing w:after="0" w:line="360" w:lineRule="auto"/>
        <w:ind w:right="276" w:firstLine="567"/>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2. Логистика — раванди идоракунии ҳаракат ва нигаҳдории ашё,  қисматҳо ва маҳсулоти тайёр дар гардиши хоҷагидорӣ ҳангоми пардохти маблағ барои дастраскунии маҳсулоти тайёр ба истеъмолкунанда (қоидаи пардохти маблағ қабули пардохт) мебошад.</w:t>
      </w:r>
    </w:p>
    <w:p w:rsidR="00093692" w:rsidRPr="00093692" w:rsidRDefault="00093692" w:rsidP="00364CE4">
      <w:pPr>
        <w:spacing w:after="0" w:line="360" w:lineRule="auto"/>
        <w:ind w:right="276"/>
        <w:jc w:val="both"/>
        <w:rPr>
          <w:rFonts w:ascii="Palatino Linotype" w:hAnsi="Palatino Linotype"/>
          <w:iCs/>
          <w:sz w:val="28"/>
          <w:szCs w:val="28"/>
          <w:lang w:val="tg-Cyrl-TJ"/>
        </w:rPr>
      </w:pPr>
      <w:r w:rsidRPr="00093692">
        <w:rPr>
          <w:rFonts w:ascii="Palatino Linotype" w:hAnsi="Palatino Linotype"/>
          <w:iCs/>
          <w:sz w:val="28"/>
          <w:szCs w:val="28"/>
        </w:rPr>
        <w:t>Объект</w:t>
      </w:r>
      <w:r w:rsidRPr="00093692">
        <w:rPr>
          <w:rFonts w:ascii="Palatino Linotype" w:hAnsi="Palatino Linotype"/>
          <w:iCs/>
          <w:sz w:val="28"/>
          <w:szCs w:val="28"/>
          <w:lang w:val="tg-Cyrl-TJ"/>
        </w:rPr>
        <w:t xml:space="preserve">и омӯзиши логистика ҷараёнҳои дар байн буда, мебошад. </w:t>
      </w:r>
    </w:p>
    <w:p w:rsidR="00093692" w:rsidRPr="00093692" w:rsidRDefault="00093692" w:rsidP="00093692">
      <w:pPr>
        <w:spacing w:after="0" w:line="360" w:lineRule="auto"/>
        <w:ind w:right="276" w:firstLine="567"/>
        <w:jc w:val="both"/>
        <w:rPr>
          <w:rFonts w:ascii="Palatino Linotype" w:hAnsi="Palatino Linotype"/>
          <w:iCs/>
          <w:sz w:val="28"/>
          <w:szCs w:val="28"/>
          <w:lang w:val="tg-Cyrl-TJ"/>
        </w:rPr>
      </w:pPr>
      <w:r w:rsidRPr="00093692">
        <w:rPr>
          <w:rFonts w:ascii="Palatino Linotype" w:hAnsi="Palatino Linotype"/>
          <w:sz w:val="28"/>
          <w:szCs w:val="28"/>
          <w:lang w:val="tg-Cyrl-TJ"/>
        </w:rPr>
        <w:t>П</w:t>
      </w:r>
      <w:r w:rsidRPr="00093692">
        <w:rPr>
          <w:rFonts w:ascii="Palatino Linotype" w:hAnsi="Palatino Linotype"/>
          <w:iCs/>
          <w:sz w:val="28"/>
          <w:szCs w:val="28"/>
          <w:lang w:val="tg-Cyrl-TJ"/>
        </w:rPr>
        <w:t>редмети омӯзиши логистика оптималӣ гардонии ҷараёҳои моддӣ, хизматрасонӣ ва ҷараёнҳои ба он алоқаманд мебошад.</w:t>
      </w:r>
    </w:p>
    <w:p w:rsidR="00093692" w:rsidRPr="00364CE4" w:rsidRDefault="00093692" w:rsidP="00364CE4">
      <w:pPr>
        <w:autoSpaceDE w:val="0"/>
        <w:autoSpaceDN w:val="0"/>
        <w:adjustRightInd w:val="0"/>
        <w:spacing w:after="0" w:line="360" w:lineRule="auto"/>
        <w:ind w:firstLine="567"/>
        <w:jc w:val="both"/>
        <w:rPr>
          <w:rFonts w:ascii="Palatino Linotype" w:hAnsi="Palatino Linotype" w:cs="Palatino Linotype"/>
          <w:sz w:val="28"/>
          <w:szCs w:val="28"/>
          <w:lang w:val="tg-Cyrl-TJ"/>
        </w:rPr>
      </w:pPr>
      <w:r w:rsidRPr="00093692">
        <w:rPr>
          <w:rFonts w:ascii="Palatino Linotype" w:hAnsi="Palatino Linotype" w:cs="Palatino Linotype"/>
          <w:sz w:val="28"/>
          <w:szCs w:val="28"/>
          <w:lang w:val="tg-Cyrl-TJ"/>
        </w:rPr>
        <w:t>Вазифаи асосии логистика – коркарди бодиққат, баркашидашуда ва асоснокшудаи пешниҳод, ки ба дастории самараи беҳтарини кори ширкат, афзудани ҳисси он дар бозор ва дарёфти бартариҳо нисбати рақобатчиён мебошад.</w:t>
      </w:r>
    </w:p>
    <w:p w:rsidR="00093692" w:rsidRPr="00093692" w:rsidRDefault="00093692" w:rsidP="00093692">
      <w:pPr>
        <w:spacing w:after="0" w:line="360" w:lineRule="auto"/>
        <w:ind w:firstLine="567"/>
        <w:rPr>
          <w:rFonts w:ascii="Palatino Linotype" w:hAnsi="Palatino Linotype"/>
          <w:sz w:val="28"/>
          <w:szCs w:val="28"/>
          <w:lang w:val="tg-Cyrl-TJ"/>
        </w:rPr>
      </w:pPr>
      <w:r w:rsidRPr="00093692">
        <w:rPr>
          <w:rFonts w:ascii="Palatino Linotype" w:hAnsi="Palatino Linotype"/>
          <w:sz w:val="28"/>
          <w:szCs w:val="28"/>
          <w:lang w:val="tg-Cyrl-TJ"/>
        </w:rPr>
        <w:t>Вазифаҳои логистикӣ (ВЛ) – ин гурӯҳи бузургкарда шудаи амалиёти логистикӣ, азрӯи мақсад ба ҳам наздик ва ҳамзамон фарқкунанда дар ҷараёни амалиёти логистикӣ.</w:t>
      </w:r>
    </w:p>
    <w:p w:rsidR="00093692" w:rsidRPr="00093692" w:rsidRDefault="00093692" w:rsidP="00093692">
      <w:pPr>
        <w:spacing w:after="0" w:line="360" w:lineRule="auto"/>
        <w:ind w:firstLine="567"/>
        <w:rPr>
          <w:rStyle w:val="FontStyle47"/>
          <w:rFonts w:ascii="Palatino Linotype" w:hAnsi="Palatino Linotype"/>
          <w:sz w:val="28"/>
          <w:szCs w:val="28"/>
          <w:lang w:val="tg-Cyrl-TJ"/>
        </w:rPr>
      </w:pPr>
      <w:r w:rsidRPr="00093692">
        <w:rPr>
          <w:rStyle w:val="FontStyle47"/>
          <w:rFonts w:ascii="Palatino Linotype" w:hAnsi="Palatino Linotype"/>
          <w:sz w:val="28"/>
          <w:szCs w:val="28"/>
          <w:lang w:val="tg-Cyrl-TJ"/>
        </w:rPr>
        <w:t>Вазифаҳои логистикии фаврӣ, мувофиқгардонанда, базисӣ, муҳим, дастгирӣ кунанда, система ташкилкунанда, танзимкунанда ва натиҷавиро фарқ мекунанд.</w:t>
      </w:r>
    </w:p>
    <w:p w:rsidR="00093692" w:rsidRPr="00093692" w:rsidRDefault="00093692" w:rsidP="00093692">
      <w:pPr>
        <w:spacing w:after="0" w:line="360" w:lineRule="auto"/>
        <w:ind w:firstLine="567"/>
        <w:rPr>
          <w:rStyle w:val="FontStyle47"/>
          <w:rFonts w:ascii="Palatino Linotype" w:hAnsi="Palatino Linotype"/>
          <w:sz w:val="28"/>
          <w:szCs w:val="28"/>
          <w:lang w:val="tg-Cyrl-TJ"/>
        </w:rPr>
      </w:pPr>
      <w:r w:rsidRPr="00093692">
        <w:rPr>
          <w:rStyle w:val="FontStyle47"/>
          <w:rFonts w:ascii="Palatino Linotype" w:hAnsi="Palatino Linotype"/>
          <w:sz w:val="28"/>
          <w:szCs w:val="28"/>
          <w:lang w:val="tg-Cyrl-TJ"/>
        </w:rPr>
        <w:t>Вазифаҳои логистикиро ташкилотҳои зерин амалӣ мегардонанд: корхонаҳои нақлиётӣ, корхонаҳои соҳаи савдо, корхонаҳои тиҷоратӣ</w:t>
      </w:r>
      <w:r w:rsidRPr="00093692">
        <w:rPr>
          <w:rFonts w:ascii="Palatino Linotype" w:hAnsi="Palatino Linotype"/>
          <w:sz w:val="28"/>
          <w:szCs w:val="28"/>
          <w:lang w:val="tg-Cyrl-TJ"/>
        </w:rPr>
        <w:t>-миёнаравӣ, корхонаҳои истеҳсолӣ, ташкилоти берунаи махсуси логистикӣ.</w:t>
      </w:r>
    </w:p>
    <w:p w:rsidR="00093692" w:rsidRPr="00093692" w:rsidRDefault="00093692" w:rsidP="00093692">
      <w:pPr>
        <w:pStyle w:val="Style6"/>
        <w:widowControl/>
        <w:spacing w:line="360" w:lineRule="auto"/>
        <w:ind w:firstLine="567"/>
        <w:rPr>
          <w:rStyle w:val="FontStyle47"/>
          <w:rFonts w:ascii="Palatino Linotype" w:hAnsi="Palatino Linotype"/>
          <w:sz w:val="28"/>
          <w:szCs w:val="28"/>
          <w:lang w:val="tg-Cyrl-TJ"/>
        </w:rPr>
      </w:pPr>
      <w:r w:rsidRPr="00093692">
        <w:rPr>
          <w:rStyle w:val="FontStyle46"/>
          <w:rFonts w:ascii="Palatino Linotype" w:hAnsi="Palatino Linotype"/>
          <w:b w:val="0"/>
          <w:sz w:val="28"/>
          <w:szCs w:val="28"/>
          <w:lang w:val="tg-Cyrl-TJ"/>
        </w:rPr>
        <w:t xml:space="preserve">Логистикаи харид </w:t>
      </w:r>
      <w:r w:rsidRPr="00093692">
        <w:rPr>
          <w:rStyle w:val="FontStyle47"/>
          <w:rFonts w:ascii="Palatino Linotype" w:hAnsi="Palatino Linotype"/>
          <w:sz w:val="28"/>
          <w:szCs w:val="28"/>
          <w:lang w:val="tg-Cyrl-TJ"/>
        </w:rPr>
        <w:t>— идоракунии ҷараёнҳои моддӣ дар раванди таъминоти корхона бо ашё ва мавод.</w:t>
      </w:r>
    </w:p>
    <w:p w:rsidR="00093692" w:rsidRPr="00093692" w:rsidRDefault="00093692" w:rsidP="00093692">
      <w:pPr>
        <w:pStyle w:val="Style6"/>
        <w:widowControl/>
        <w:spacing w:line="360" w:lineRule="auto"/>
        <w:ind w:firstLine="567"/>
        <w:rPr>
          <w:rStyle w:val="FontStyle47"/>
          <w:rFonts w:ascii="Palatino Linotype" w:hAnsi="Palatino Linotype"/>
          <w:sz w:val="28"/>
          <w:szCs w:val="28"/>
          <w:lang w:val="tg-Cyrl-TJ"/>
        </w:rPr>
      </w:pPr>
      <w:r w:rsidRPr="00093692">
        <w:rPr>
          <w:rStyle w:val="FontStyle47"/>
          <w:rFonts w:ascii="Palatino Linotype" w:hAnsi="Palatino Linotype"/>
          <w:sz w:val="28"/>
          <w:szCs w:val="28"/>
          <w:lang w:val="tg-Cyrl-TJ"/>
        </w:rPr>
        <w:t>Интихоби таҳвилкунандагон, бастани шартнома ва назорати иҷроиши он, қабули қарор ҳангоми вайронкунии таҳвилот. Ҳамаи ин вазоифро шӯъбаи таъминот иҷро мекунад.</w:t>
      </w:r>
    </w:p>
    <w:p w:rsidR="00093692" w:rsidRPr="00093692" w:rsidRDefault="00093692" w:rsidP="00093692">
      <w:pPr>
        <w:pStyle w:val="Style6"/>
        <w:widowControl/>
        <w:spacing w:line="360" w:lineRule="auto"/>
        <w:ind w:firstLine="567"/>
        <w:jc w:val="left"/>
        <w:rPr>
          <w:rStyle w:val="FontStyle47"/>
          <w:rFonts w:ascii="Palatino Linotype" w:hAnsi="Palatino Linotype"/>
          <w:sz w:val="28"/>
          <w:szCs w:val="28"/>
          <w:lang w:val="tg-Cyrl-TJ"/>
        </w:rPr>
      </w:pPr>
      <w:r w:rsidRPr="00093692">
        <w:rPr>
          <w:rStyle w:val="FontStyle47"/>
          <w:rFonts w:ascii="Palatino Linotype" w:hAnsi="Palatino Linotype"/>
          <w:sz w:val="28"/>
          <w:szCs w:val="28"/>
          <w:lang w:val="tg-Cyrl-TJ"/>
        </w:rPr>
        <w:lastRenderedPageBreak/>
        <w:t>Масъалаи муҳим— ҳалли масъалаи «Худ кардан, ва ё харидан».</w:t>
      </w:r>
    </w:p>
    <w:p w:rsidR="00093692" w:rsidRPr="00093692" w:rsidRDefault="00093692" w:rsidP="00093692">
      <w:pPr>
        <w:pStyle w:val="Style6"/>
        <w:widowControl/>
        <w:spacing w:line="360" w:lineRule="auto"/>
        <w:ind w:firstLine="567"/>
        <w:rPr>
          <w:rStyle w:val="FontStyle47"/>
          <w:rFonts w:ascii="Palatino Linotype" w:hAnsi="Palatino Linotype"/>
          <w:sz w:val="28"/>
          <w:szCs w:val="28"/>
          <w:lang w:val="tg-Cyrl-TJ"/>
        </w:rPr>
      </w:pPr>
      <w:r w:rsidRPr="00093692">
        <w:rPr>
          <w:rStyle w:val="FontStyle46"/>
          <w:rFonts w:ascii="Palatino Linotype" w:hAnsi="Palatino Linotype"/>
          <w:b w:val="0"/>
          <w:sz w:val="28"/>
          <w:szCs w:val="28"/>
          <w:lang w:val="tg-Cyrl-TJ"/>
        </w:rPr>
        <w:t xml:space="preserve">Логистикаи истеҳсолӣ </w:t>
      </w:r>
      <w:r w:rsidRPr="00093692">
        <w:rPr>
          <w:rStyle w:val="FontStyle47"/>
          <w:rFonts w:ascii="Palatino Linotype" w:hAnsi="Palatino Linotype"/>
          <w:sz w:val="28"/>
          <w:szCs w:val="28"/>
          <w:lang w:val="tg-Cyrl-TJ"/>
        </w:rPr>
        <w:t>— раванди идоракунӣ дар дохили корхона, ки неъматҳои моддӣ истеҳсол мекунад ва ё хизматрасонӣ пешкаш менамояд.</w:t>
      </w:r>
    </w:p>
    <w:p w:rsidR="00093692" w:rsidRPr="00093692" w:rsidRDefault="00093692" w:rsidP="00093692">
      <w:pPr>
        <w:pStyle w:val="Style6"/>
        <w:widowControl/>
        <w:spacing w:line="360" w:lineRule="auto"/>
        <w:ind w:firstLine="567"/>
        <w:rPr>
          <w:rStyle w:val="FontStyle47"/>
          <w:rFonts w:ascii="Palatino Linotype" w:hAnsi="Palatino Linotype"/>
          <w:sz w:val="28"/>
          <w:szCs w:val="28"/>
          <w:lang w:val="tg-Cyrl-TJ"/>
        </w:rPr>
      </w:pPr>
      <w:r w:rsidRPr="00093692">
        <w:rPr>
          <w:rStyle w:val="FontStyle47"/>
          <w:rFonts w:ascii="Palatino Linotype" w:hAnsi="Palatino Linotype"/>
          <w:sz w:val="28"/>
          <w:szCs w:val="28"/>
          <w:lang w:val="tg-Cyrl-TJ"/>
        </w:rPr>
        <w:t>Чунин намуди логистика дар дохили як корхона фаъолият мебарад. Ҷара</w:t>
      </w:r>
      <w:r w:rsidRPr="00093692">
        <w:rPr>
          <w:rStyle w:val="FontStyle47"/>
          <w:rFonts w:ascii="Palatino Linotype" w:hAnsi="Palatino Linotype"/>
          <w:sz w:val="28"/>
          <w:szCs w:val="28"/>
          <w:lang w:val="tg-Cyrl-TJ"/>
        </w:rPr>
        <w:tab/>
        <w:t>ён вобаста ба қарори аз тарафи маъмурият қабулшуда, ҳаракат мекунад.</w:t>
      </w:r>
    </w:p>
    <w:p w:rsidR="00093692" w:rsidRPr="00093692" w:rsidRDefault="00093692" w:rsidP="00093692">
      <w:pPr>
        <w:spacing w:after="0" w:line="360" w:lineRule="auto"/>
        <w:rPr>
          <w:rFonts w:ascii="Palatino Linotype" w:hAnsi="Palatino Linotype"/>
          <w:sz w:val="28"/>
          <w:szCs w:val="28"/>
          <w:lang w:val="tg-Cyrl-TJ"/>
        </w:rPr>
      </w:pPr>
      <w:r w:rsidRPr="00093692">
        <w:rPr>
          <w:rFonts w:ascii="Palatino Linotype" w:hAnsi="Palatino Linotype"/>
          <w:sz w:val="28"/>
          <w:szCs w:val="28"/>
          <w:lang w:val="tg-Cyrl-TJ"/>
        </w:rPr>
        <w:br w:type="page"/>
      </w:r>
    </w:p>
    <w:p w:rsidR="00204559" w:rsidRPr="00093692" w:rsidRDefault="00F4173A" w:rsidP="009F1E79">
      <w:pPr>
        <w:spacing w:after="0" w:line="360" w:lineRule="auto"/>
        <w:rPr>
          <w:rFonts w:ascii="Palatino Linotype" w:hAnsi="Palatino Linotype"/>
          <w:sz w:val="28"/>
          <w:szCs w:val="28"/>
          <w:lang w:val="tg-Cyrl-TJ"/>
        </w:rPr>
      </w:pPr>
      <w:r w:rsidRPr="00093692">
        <w:rPr>
          <w:rFonts w:ascii="Palatino Linotype" w:hAnsi="Palatino Linotype"/>
          <w:sz w:val="28"/>
          <w:szCs w:val="28"/>
          <w:lang w:val="tg-Cyrl-TJ"/>
        </w:rPr>
        <w:lastRenderedPageBreak/>
        <w:t>БОБИ 1. НАЗАРИЯИ ПАЙДОИШИ МАФҲУМҲОИ ЛОГИСТИКА</w:t>
      </w:r>
    </w:p>
    <w:p w:rsidR="00F4173A" w:rsidRPr="00093692" w:rsidRDefault="00F4173A" w:rsidP="009F1E79">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В</w:t>
      </w:r>
      <w:r w:rsidR="00743BC0" w:rsidRPr="00093692">
        <w:rPr>
          <w:rFonts w:ascii="Palatino Linotype" w:hAnsi="Palatino Linotype"/>
          <w:sz w:val="28"/>
          <w:szCs w:val="28"/>
          <w:lang w:val="tg-Cyrl-TJ"/>
        </w:rPr>
        <w:t>А МОҲИЯТИ ОНҲО ДАР ЗАМОНИ МУОСИР</w:t>
      </w:r>
      <w:r w:rsidR="00093692" w:rsidRPr="00093692">
        <w:rPr>
          <w:rFonts w:ascii="Palatino Linotype" w:hAnsi="Palatino Linotype"/>
          <w:sz w:val="28"/>
          <w:szCs w:val="28"/>
          <w:lang w:val="tg-Cyrl-TJ"/>
        </w:rPr>
        <w:t>.</w:t>
      </w:r>
    </w:p>
    <w:p w:rsidR="00F4173A" w:rsidRPr="00093692" w:rsidRDefault="00F4173A"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Объекти омӯзиши фани таълимии логистика он анбӯҳҳои материалӣ ва равандҳои ба он вобастаи иттлоотию молиявӣ мебошад. Зарурати дар таҷрибаи истеҳсоли истифода шудани  ин фан аз ониборат аст, ки фосилаи байни хариди ашёи хом ва дастрас шудани мол ба истеъмолгари охирон</w:t>
      </w:r>
      <w:r w:rsidR="00E33D03" w:rsidRPr="00093692">
        <w:rPr>
          <w:rFonts w:ascii="Palatino Linotype" w:hAnsi="Palatino Linotype"/>
          <w:sz w:val="28"/>
          <w:szCs w:val="28"/>
          <w:lang w:val="tg-Cyrl-TJ"/>
        </w:rPr>
        <w:t xml:space="preserve"> муддати хело зиёдро дар бар мегирад ва зарурати ҳарчи камтарин намудани фосила ба миён меояд. Логистика имконият медиҳад ки захираҳои молӣ камтар карда шавад, ва ҳатто дар баъзе мавридҳ корхона бе захираи ашёи хом фаъолият кунад. Ин имконият медиҳад ки мӯҳлати интиқоли мол ба тариқи назаррас кам карда шавад ва мӯҳлати дастрасшавии мол ва расидани иттлоотҳо оиди мол тезонида, сатҳи сервиси логистики баланд бардошта шавад.</w:t>
      </w:r>
    </w:p>
    <w:p w:rsidR="007534E0" w:rsidRPr="00093692" w:rsidRDefault="00E33D03"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Нуқтаи назари логистикӣ яке аз қисматҳои таркиби стратегияи корхона буда, он имконият медиҳад, ки обрӯ ва эътибори корхона баланд шавад, нисбати харидорони молаш ғамхори бештар зоҳир гардад.</w:t>
      </w:r>
      <w:r w:rsidR="006A787D" w:rsidRPr="00093692">
        <w:rPr>
          <w:rFonts w:ascii="Palatino Linotype" w:hAnsi="Palatino Linotype"/>
          <w:sz w:val="28"/>
          <w:szCs w:val="28"/>
          <w:lang w:val="tg-Cyrl-TJ"/>
        </w:rPr>
        <w:t xml:space="preserve"> </w:t>
      </w:r>
    </w:p>
    <w:p w:rsidR="00A654FB" w:rsidRPr="00093692" w:rsidRDefault="00A654FB"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Логистика соҳаи фаъолияте мебошад, ки ҳарчи бештар зарурати амалӣ пайдо мекунад. Аз ин рӯ ба он ҳам сектори давлатӣ ва ҳам сектори хусусии иқтисодиёт таваҷҷуҳи махсус зоҳир мегардонад. Дар қабули қарордоҳои логистикӣ истеҳсолгарон мол иштирок мекунад.</w:t>
      </w:r>
    </w:p>
    <w:p w:rsidR="00CA585B" w:rsidRPr="00093692" w:rsidRDefault="00A654FB" w:rsidP="009F1E79">
      <w:pPr>
        <w:pStyle w:val="a3"/>
        <w:spacing w:after="0" w:line="360" w:lineRule="auto"/>
        <w:ind w:left="0" w:firstLine="709"/>
        <w:jc w:val="both"/>
        <w:rPr>
          <w:rFonts w:ascii="Palatino Linotype" w:hAnsi="Palatino Linotype"/>
          <w:sz w:val="28"/>
          <w:szCs w:val="28"/>
          <w:lang w:val="tg-Cyrl-TJ"/>
        </w:rPr>
      </w:pPr>
      <w:r w:rsidRPr="00093692">
        <w:rPr>
          <w:rFonts w:ascii="Palatino Linotype" w:hAnsi="Palatino Linotype"/>
          <w:sz w:val="28"/>
          <w:szCs w:val="28"/>
          <w:lang w:val="tg-Cyrl-TJ"/>
        </w:rPr>
        <w:t xml:space="preserve">Яке аз хусусиятҳои фарқкунандаи логистика дар он аст, ки вай на фақат ба ҳамҷоякунии (интегратсияи) шаклҳои фаъолият, ки одатан ба функсияҳои гуногуни соҳибкорӣ тааллуқ доштаанд диққати махсус медиҳад, балки ҳамаи онҳоро ба иттиҳод меоварад.  Масалан, дар бисёр корхонаҳо масъулиятро оиди захираҳо ва интиқоли онҳо </w:t>
      </w:r>
      <w:r w:rsidR="00CA585B" w:rsidRPr="00093692">
        <w:rPr>
          <w:rFonts w:ascii="Palatino Linotype" w:hAnsi="Palatino Linotype"/>
          <w:sz w:val="28"/>
          <w:szCs w:val="28"/>
          <w:lang w:val="tg-Cyrl-TJ"/>
        </w:rPr>
        <w:t xml:space="preserve">функсияи </w:t>
      </w:r>
      <w:r w:rsidR="00CA585B" w:rsidRPr="00093692">
        <w:rPr>
          <w:rFonts w:ascii="Palatino Linotype" w:hAnsi="Palatino Linotype"/>
          <w:sz w:val="28"/>
          <w:szCs w:val="28"/>
          <w:lang w:val="tg-Cyrl-TJ"/>
        </w:rPr>
        <w:lastRenderedPageBreak/>
        <w:t>истеҳсоли ва тақсимоти ба дӯш доранд. Агар ин функсияҳо аз ҳамдигар ҷудо бошанд, он гоҳ қабули қарордод дар зерсистемаи захираҳо бе назардошти имкониятҳои нақлиётӣ ба амал меоянд, ки он ба зиёдшавии харҷҳои умумии интиқоли анбӯҳи маводӣ оварда мерасонад. Дар логистика бошад, ҳамаи онҳо ба ҳам алоқаманду ҳаллу фасл карда мешаванд.</w:t>
      </w:r>
    </w:p>
    <w:p w:rsidR="00803131" w:rsidRDefault="000E7F27" w:rsidP="009F1E79">
      <w:pPr>
        <w:pStyle w:val="a3"/>
        <w:spacing w:after="0" w:line="360" w:lineRule="auto"/>
        <w:ind w:left="0" w:firstLine="709"/>
        <w:jc w:val="right"/>
        <w:rPr>
          <w:rFonts w:ascii="Palatino Linotype" w:hAnsi="Palatino Linotype"/>
          <w:sz w:val="28"/>
          <w:szCs w:val="28"/>
          <w:lang w:val="tg-Cyrl-TJ"/>
        </w:rPr>
      </w:pPr>
      <w:r w:rsidRPr="00093692">
        <w:rPr>
          <w:rFonts w:ascii="Palatino Linotype" w:hAnsi="Palatino Linotype"/>
          <w:sz w:val="28"/>
          <w:szCs w:val="28"/>
          <w:lang w:val="tg-Cyrl-TJ"/>
        </w:rPr>
        <w:t xml:space="preserve">Ҷадвали 1.1. </w:t>
      </w:r>
    </w:p>
    <w:p w:rsidR="000E7F27" w:rsidRPr="00803131" w:rsidRDefault="000E7F27" w:rsidP="009F1E79">
      <w:pPr>
        <w:pStyle w:val="a3"/>
        <w:spacing w:after="0" w:line="360" w:lineRule="auto"/>
        <w:ind w:left="0" w:firstLine="709"/>
        <w:jc w:val="center"/>
        <w:rPr>
          <w:rFonts w:ascii="Palatino Linotype" w:hAnsi="Palatino Linotype"/>
          <w:sz w:val="28"/>
          <w:szCs w:val="28"/>
          <w:lang w:val="tg-Cyrl-TJ"/>
        </w:rPr>
      </w:pPr>
      <w:r w:rsidRPr="00093692">
        <w:rPr>
          <w:rFonts w:ascii="Palatino Linotype" w:hAnsi="Palatino Linotype"/>
          <w:sz w:val="28"/>
          <w:szCs w:val="28"/>
          <w:lang w:val="tg-Cyrl-TJ"/>
        </w:rPr>
        <w:t xml:space="preserve">Масъалаҳои асосии логистика ва ҳалли онҳо </w:t>
      </w:r>
      <w:r w:rsidR="00D76917" w:rsidRPr="00093692">
        <w:rPr>
          <w:rFonts w:ascii="Palatino Linotype" w:hAnsi="Palatino Linotype"/>
          <w:sz w:val="28"/>
          <w:szCs w:val="28"/>
          <w:lang w:val="tg-Cyrl-TJ"/>
        </w:rPr>
        <w:t>дар секторҳои хусусӣ ва давлатии иқтисодиёти мамлакат</w:t>
      </w:r>
    </w:p>
    <w:tbl>
      <w:tblPr>
        <w:tblStyle w:val="a4"/>
        <w:tblW w:w="5000" w:type="pct"/>
        <w:tblLook w:val="04A0" w:firstRow="1" w:lastRow="0" w:firstColumn="1" w:lastColumn="0" w:noHBand="0" w:noVBand="1"/>
      </w:tblPr>
      <w:tblGrid>
        <w:gridCol w:w="3284"/>
        <w:gridCol w:w="3285"/>
        <w:gridCol w:w="3285"/>
      </w:tblGrid>
      <w:tr w:rsidR="00CA585B" w:rsidRPr="000020A1" w:rsidTr="00587C14">
        <w:tc>
          <w:tcPr>
            <w:tcW w:w="1666" w:type="pct"/>
          </w:tcPr>
          <w:p w:rsidR="00CA585B" w:rsidRPr="000020A1" w:rsidRDefault="00CA585B"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Субъектҳои  логистикӣ</w:t>
            </w:r>
          </w:p>
        </w:tc>
        <w:tc>
          <w:tcPr>
            <w:tcW w:w="1667" w:type="pct"/>
          </w:tcPr>
          <w:p w:rsidR="00CA585B" w:rsidRPr="000020A1" w:rsidRDefault="00CA585B"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 xml:space="preserve">Сектори хусусӣ </w:t>
            </w:r>
          </w:p>
        </w:tc>
        <w:tc>
          <w:tcPr>
            <w:tcW w:w="1667" w:type="pct"/>
          </w:tcPr>
          <w:p w:rsidR="00CA585B" w:rsidRPr="000020A1" w:rsidRDefault="00CA585B"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Сектори давлатӣ</w:t>
            </w:r>
          </w:p>
        </w:tc>
      </w:tr>
      <w:tr w:rsidR="00CA585B" w:rsidRPr="009F549D" w:rsidTr="00587C14">
        <w:tc>
          <w:tcPr>
            <w:tcW w:w="1666" w:type="pct"/>
          </w:tcPr>
          <w:p w:rsidR="00CA585B" w:rsidRPr="000020A1" w:rsidRDefault="00CA585B"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Таҳвилгар</w:t>
            </w:r>
            <w:r w:rsidR="00743BC0" w:rsidRPr="000020A1">
              <w:rPr>
                <w:rFonts w:ascii="Palatino Linotype" w:hAnsi="Palatino Linotype"/>
                <w:sz w:val="24"/>
                <w:szCs w:val="24"/>
                <w:lang w:val="tg-Cyrl-TJ"/>
              </w:rPr>
              <w:t>,</w:t>
            </w:r>
            <w:r w:rsidRPr="000020A1">
              <w:rPr>
                <w:rFonts w:ascii="Palatino Linotype" w:hAnsi="Palatino Linotype"/>
                <w:sz w:val="24"/>
                <w:szCs w:val="24"/>
                <w:lang w:val="tg-Cyrl-TJ"/>
              </w:rPr>
              <w:t xml:space="preserve"> муассисаҳои хизматрасон</w:t>
            </w:r>
          </w:p>
        </w:tc>
        <w:tc>
          <w:tcPr>
            <w:tcW w:w="1667" w:type="pct"/>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 xml:space="preserve">Идораи захираҳо, нархгузорӣ, интиқол ба воситаи нақлиёти худӣ ё кироя, тарзбандии истеҳсолот ҷоқгиркунии корхонаҳо </w:t>
            </w:r>
          </w:p>
        </w:tc>
        <w:tc>
          <w:tcPr>
            <w:tcW w:w="1667" w:type="pct"/>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Таъмин намудани штат бо кадрҳо; интиқол ба воситаи нақлиёти худӣ ва кироя, ҳадамоти пешниҳодшуда ҷойгиркунии корхонаҳо</w:t>
            </w:r>
          </w:p>
        </w:tc>
      </w:tr>
      <w:tr w:rsidR="00CA585B" w:rsidRPr="000020A1" w:rsidTr="00587C14">
        <w:tc>
          <w:tcPr>
            <w:tcW w:w="1666" w:type="pct"/>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Муассисаи нақлиётӣ</w:t>
            </w:r>
          </w:p>
        </w:tc>
        <w:tc>
          <w:tcPr>
            <w:tcW w:w="1667" w:type="pct"/>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Тартиб додани хатҳои сафари нақлиёт, сатҳи хизматрасонӣ, нархҳо, шакли паркҳои нақлиётӣ</w:t>
            </w:r>
          </w:p>
        </w:tc>
        <w:tc>
          <w:tcPr>
            <w:tcW w:w="1667" w:type="pct"/>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Ҳамаи онҳо</w:t>
            </w:r>
          </w:p>
        </w:tc>
      </w:tr>
      <w:tr w:rsidR="00CA585B" w:rsidRPr="000020A1" w:rsidTr="00587C14">
        <w:tc>
          <w:tcPr>
            <w:tcW w:w="1666" w:type="pct"/>
            <w:tcBorders>
              <w:bottom w:val="single" w:sz="4" w:space="0" w:color="auto"/>
            </w:tcBorders>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 xml:space="preserve">Ҳукумат </w:t>
            </w:r>
          </w:p>
        </w:tc>
        <w:tc>
          <w:tcPr>
            <w:tcW w:w="1667" w:type="pct"/>
            <w:tcBorders>
              <w:bottom w:val="single" w:sz="4" w:space="0" w:color="auto"/>
            </w:tcBorders>
          </w:tcPr>
          <w:p w:rsidR="00CA585B" w:rsidRPr="000020A1" w:rsidRDefault="000E7F27" w:rsidP="00CA585B">
            <w:pPr>
              <w:pStyle w:val="a3"/>
              <w:spacing w:line="360" w:lineRule="auto"/>
              <w:ind w:left="0"/>
              <w:jc w:val="both"/>
              <w:rPr>
                <w:rFonts w:ascii="Palatino Linotype" w:hAnsi="Palatino Linotype"/>
                <w:sz w:val="24"/>
                <w:szCs w:val="24"/>
                <w:lang w:val="tg-Cyrl-TJ"/>
              </w:rPr>
            </w:pPr>
            <w:r w:rsidRPr="000020A1">
              <w:rPr>
                <w:rFonts w:ascii="Palatino Linotype" w:hAnsi="Palatino Linotype"/>
                <w:sz w:val="24"/>
                <w:szCs w:val="24"/>
                <w:lang w:val="tg-Cyrl-TJ"/>
              </w:rPr>
              <w:t xml:space="preserve">Нархгузорӣ (андозгузорӣ), инфраструктура ва хизматрасонии он </w:t>
            </w:r>
          </w:p>
        </w:tc>
        <w:tc>
          <w:tcPr>
            <w:tcW w:w="1667" w:type="pct"/>
            <w:tcBorders>
              <w:bottom w:val="single" w:sz="4" w:space="0" w:color="auto"/>
              <w:right w:val="single" w:sz="4" w:space="0" w:color="auto"/>
            </w:tcBorders>
          </w:tcPr>
          <w:p w:rsidR="00CA585B" w:rsidRPr="000020A1" w:rsidRDefault="000E7F27" w:rsidP="00803131">
            <w:pPr>
              <w:pStyle w:val="a3"/>
              <w:spacing w:line="360" w:lineRule="auto"/>
              <w:ind w:left="0"/>
              <w:rPr>
                <w:rFonts w:ascii="Palatino Linotype" w:hAnsi="Palatino Linotype"/>
                <w:sz w:val="24"/>
                <w:szCs w:val="24"/>
                <w:lang w:val="tg-Cyrl-TJ"/>
              </w:rPr>
            </w:pPr>
            <w:r w:rsidRPr="000020A1">
              <w:rPr>
                <w:rFonts w:ascii="Palatino Linotype" w:hAnsi="Palatino Linotype"/>
                <w:sz w:val="24"/>
                <w:szCs w:val="24"/>
                <w:lang w:val="tg-Cyrl-TJ"/>
              </w:rPr>
              <w:t xml:space="preserve">Сатҳи ёрдамҳои молиявӣ хизматрасонӣ, инфраструктура, </w:t>
            </w:r>
          </w:p>
        </w:tc>
      </w:tr>
    </w:tbl>
    <w:p w:rsidR="00587C14" w:rsidRDefault="00587C14" w:rsidP="00803131">
      <w:pPr>
        <w:spacing w:after="0" w:line="360" w:lineRule="auto"/>
        <w:jc w:val="right"/>
        <w:rPr>
          <w:rFonts w:ascii="Palatino Linotype" w:hAnsi="Palatino Linotype"/>
          <w:sz w:val="28"/>
          <w:szCs w:val="28"/>
          <w:lang w:val="tg-Cyrl-TJ"/>
        </w:rPr>
      </w:pPr>
    </w:p>
    <w:p w:rsidR="009F1E79" w:rsidRDefault="009F1E79" w:rsidP="00803131">
      <w:pPr>
        <w:spacing w:after="0" w:line="360" w:lineRule="auto"/>
        <w:jc w:val="right"/>
        <w:rPr>
          <w:rFonts w:ascii="Palatino Linotype" w:hAnsi="Palatino Linotype"/>
          <w:sz w:val="28"/>
          <w:szCs w:val="28"/>
          <w:lang w:val="tg-Cyrl-TJ"/>
        </w:rPr>
      </w:pPr>
    </w:p>
    <w:p w:rsidR="000020A1" w:rsidRDefault="000020A1" w:rsidP="00803131">
      <w:pPr>
        <w:spacing w:after="0" w:line="360" w:lineRule="auto"/>
        <w:jc w:val="right"/>
        <w:rPr>
          <w:rFonts w:ascii="Palatino Linotype" w:hAnsi="Palatino Linotype"/>
          <w:sz w:val="28"/>
          <w:szCs w:val="28"/>
          <w:lang w:val="tg-Cyrl-TJ"/>
        </w:rPr>
      </w:pPr>
    </w:p>
    <w:p w:rsidR="000020A1" w:rsidRDefault="000020A1" w:rsidP="00803131">
      <w:pPr>
        <w:spacing w:after="0" w:line="360" w:lineRule="auto"/>
        <w:jc w:val="right"/>
        <w:rPr>
          <w:rFonts w:ascii="Palatino Linotype" w:hAnsi="Palatino Linotype"/>
          <w:sz w:val="28"/>
          <w:szCs w:val="28"/>
          <w:lang w:val="tg-Cyrl-TJ"/>
        </w:rPr>
      </w:pPr>
    </w:p>
    <w:p w:rsidR="00803131" w:rsidRPr="00803131" w:rsidRDefault="00D93E2E" w:rsidP="00803131">
      <w:pPr>
        <w:spacing w:after="0" w:line="360" w:lineRule="auto"/>
        <w:jc w:val="right"/>
        <w:rPr>
          <w:rFonts w:ascii="Palatino Linotype" w:hAnsi="Palatino Linotype"/>
          <w:sz w:val="28"/>
          <w:szCs w:val="28"/>
          <w:lang w:val="tg-Cyrl-TJ"/>
        </w:rPr>
      </w:pPr>
      <w:r w:rsidRPr="00803131">
        <w:rPr>
          <w:rFonts w:ascii="Palatino Linotype" w:hAnsi="Palatino Linotype"/>
          <w:sz w:val="28"/>
          <w:szCs w:val="28"/>
          <w:lang w:val="tg-Cyrl-TJ"/>
        </w:rPr>
        <w:lastRenderedPageBreak/>
        <w:t>Ҷадвали 1.2.</w:t>
      </w:r>
    </w:p>
    <w:p w:rsidR="00D93E2E" w:rsidRPr="00093692" w:rsidRDefault="00D93E2E" w:rsidP="00803131">
      <w:pPr>
        <w:pStyle w:val="a3"/>
        <w:spacing w:after="0" w:line="360" w:lineRule="auto"/>
        <w:ind w:left="0" w:firstLine="708"/>
        <w:jc w:val="center"/>
        <w:rPr>
          <w:rFonts w:ascii="Palatino Linotype" w:hAnsi="Palatino Linotype"/>
          <w:sz w:val="28"/>
          <w:szCs w:val="28"/>
          <w:lang w:val="tg-Cyrl-TJ"/>
        </w:rPr>
      </w:pPr>
      <w:r w:rsidRPr="00093692">
        <w:rPr>
          <w:rFonts w:ascii="Palatino Linotype" w:hAnsi="Palatino Linotype"/>
          <w:sz w:val="28"/>
          <w:szCs w:val="28"/>
          <w:lang w:val="tg-Cyrl-TJ"/>
        </w:rPr>
        <w:t xml:space="preserve"> Таркиби системаҳои логистикӣ ва омилҳои муайянкунандаи он</w:t>
      </w:r>
    </w:p>
    <w:tbl>
      <w:tblPr>
        <w:tblStyle w:val="a4"/>
        <w:tblW w:w="0" w:type="auto"/>
        <w:tblLook w:val="04A0" w:firstRow="1" w:lastRow="0" w:firstColumn="1" w:lastColumn="0" w:noHBand="0" w:noVBand="1"/>
      </w:tblPr>
      <w:tblGrid>
        <w:gridCol w:w="4927"/>
        <w:gridCol w:w="4927"/>
      </w:tblGrid>
      <w:tr w:rsidR="00D93E2E" w:rsidRPr="000020A1" w:rsidTr="00D93E2E">
        <w:tc>
          <w:tcPr>
            <w:tcW w:w="4927" w:type="dxa"/>
          </w:tcPr>
          <w:p w:rsidR="00D93E2E" w:rsidRPr="000020A1" w:rsidRDefault="00D93E2E" w:rsidP="00D93E2E">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Баъзе аз элементҳои системаҳои логистикӣ</w:t>
            </w:r>
          </w:p>
        </w:tc>
        <w:tc>
          <w:tcPr>
            <w:tcW w:w="4927" w:type="dxa"/>
          </w:tcPr>
          <w:p w:rsidR="00D93E2E" w:rsidRPr="000020A1" w:rsidRDefault="00AD6E72" w:rsidP="00D93E2E">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Омилҳои муайянкунандаи системаҳои логистикӣ</w:t>
            </w:r>
          </w:p>
        </w:tc>
      </w:tr>
      <w:tr w:rsidR="00D93E2E" w:rsidRPr="009F549D" w:rsidTr="00D93E2E">
        <w:tc>
          <w:tcPr>
            <w:tcW w:w="4927" w:type="dxa"/>
          </w:tcPr>
          <w:p w:rsidR="00D93E2E" w:rsidRPr="000020A1" w:rsidRDefault="00AD6E72" w:rsidP="00AD6E72">
            <w:pPr>
              <w:pStyle w:val="a3"/>
              <w:spacing w:line="360" w:lineRule="auto"/>
              <w:ind w:left="0"/>
              <w:rPr>
                <w:rFonts w:ascii="Palatino Linotype" w:hAnsi="Palatino Linotype"/>
                <w:sz w:val="24"/>
                <w:szCs w:val="24"/>
                <w:lang w:val="tg-Cyrl-TJ"/>
              </w:rPr>
            </w:pPr>
            <w:r w:rsidRPr="000020A1">
              <w:rPr>
                <w:rFonts w:ascii="Palatino Linotype" w:hAnsi="Palatino Linotype"/>
                <w:sz w:val="24"/>
                <w:szCs w:val="24"/>
                <w:lang w:val="tg-Cyrl-TJ"/>
              </w:rPr>
              <w:t>1.Миқдор ва ҷойгиркунии воҳидҳои истеҳсолӣ</w:t>
            </w:r>
          </w:p>
        </w:tc>
        <w:tc>
          <w:tcPr>
            <w:tcW w:w="4927" w:type="dxa"/>
          </w:tcPr>
          <w:p w:rsidR="00D93E2E" w:rsidRPr="000020A1" w:rsidRDefault="00AD6E72" w:rsidP="00AD6E72">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 xml:space="preserve">Ҷойгиркунӣ ва миқдори воҳидҳои истеҳсолӣ бояд бо назардошти таҳвилгари мол, харҷҳои нақлиётӣ ва миқдори маҳсулоти истеҳсолшаванда ба ҷо оварда шаванд. </w:t>
            </w:r>
          </w:p>
        </w:tc>
      </w:tr>
      <w:tr w:rsidR="00D93E2E" w:rsidRPr="009F549D" w:rsidTr="00D93E2E">
        <w:tc>
          <w:tcPr>
            <w:tcW w:w="4927" w:type="dxa"/>
          </w:tcPr>
          <w:p w:rsidR="00D93E2E" w:rsidRPr="000020A1" w:rsidRDefault="00BB0014" w:rsidP="00BB0014">
            <w:pPr>
              <w:pStyle w:val="a3"/>
              <w:spacing w:line="360" w:lineRule="auto"/>
              <w:ind w:left="0"/>
              <w:rPr>
                <w:rFonts w:ascii="Palatino Linotype" w:hAnsi="Palatino Linotype"/>
                <w:sz w:val="24"/>
                <w:szCs w:val="24"/>
                <w:lang w:val="tg-Cyrl-TJ"/>
              </w:rPr>
            </w:pPr>
            <w:r w:rsidRPr="000020A1">
              <w:rPr>
                <w:rFonts w:ascii="Palatino Linotype" w:hAnsi="Palatino Linotype"/>
                <w:sz w:val="24"/>
                <w:szCs w:val="24"/>
                <w:lang w:val="tg-Cyrl-TJ"/>
              </w:rPr>
              <w:t>2.Миқдор ва ҷойгиркунии анборҳо</w:t>
            </w:r>
          </w:p>
        </w:tc>
        <w:tc>
          <w:tcPr>
            <w:tcW w:w="4927" w:type="dxa"/>
          </w:tcPr>
          <w:p w:rsidR="00D93E2E" w:rsidRPr="000020A1" w:rsidRDefault="00BB0014" w:rsidP="00BB0014">
            <w:pPr>
              <w:pStyle w:val="a3"/>
              <w:spacing w:line="360" w:lineRule="auto"/>
              <w:ind w:left="0"/>
              <w:rPr>
                <w:rFonts w:ascii="Palatino Linotype" w:hAnsi="Palatino Linotype"/>
                <w:sz w:val="24"/>
                <w:szCs w:val="24"/>
                <w:lang w:val="tg-Cyrl-TJ"/>
              </w:rPr>
            </w:pPr>
            <w:r w:rsidRPr="000020A1">
              <w:rPr>
                <w:rFonts w:ascii="Palatino Linotype" w:hAnsi="Palatino Linotype"/>
                <w:sz w:val="24"/>
                <w:szCs w:val="24"/>
                <w:lang w:val="tg-Cyrl-TJ"/>
              </w:rPr>
              <w:t>Анборҳо бевосита дар корхона ва ё дар марказҳои ғуншавии молҳо, коркарди молҳо ва мавзеъҳои мобайни ҷойгир карда мешаванд.</w:t>
            </w:r>
          </w:p>
        </w:tc>
      </w:tr>
      <w:tr w:rsidR="00D93E2E" w:rsidRPr="009F549D" w:rsidTr="00D93E2E">
        <w:tc>
          <w:tcPr>
            <w:tcW w:w="4927" w:type="dxa"/>
          </w:tcPr>
          <w:p w:rsidR="00D93E2E" w:rsidRPr="000020A1" w:rsidRDefault="00BB0014" w:rsidP="004A70B9">
            <w:pPr>
              <w:pStyle w:val="a3"/>
              <w:numPr>
                <w:ilvl w:val="0"/>
                <w:numId w:val="2"/>
              </w:numPr>
              <w:spacing w:line="360" w:lineRule="auto"/>
              <w:rPr>
                <w:rFonts w:ascii="Palatino Linotype" w:hAnsi="Palatino Linotype"/>
                <w:sz w:val="24"/>
                <w:szCs w:val="24"/>
                <w:lang w:val="tg-Cyrl-TJ"/>
              </w:rPr>
            </w:pPr>
            <w:r w:rsidRPr="000020A1">
              <w:rPr>
                <w:rFonts w:ascii="Palatino Linotype" w:hAnsi="Palatino Linotype"/>
                <w:sz w:val="24"/>
                <w:szCs w:val="24"/>
                <w:lang w:val="tg-Cyrl-TJ"/>
              </w:rPr>
              <w:t xml:space="preserve">Шабакаи нақлиётӣ </w:t>
            </w:r>
          </w:p>
        </w:tc>
        <w:tc>
          <w:tcPr>
            <w:tcW w:w="4927" w:type="dxa"/>
          </w:tcPr>
          <w:p w:rsidR="00D93E2E" w:rsidRPr="000020A1" w:rsidRDefault="00BB0014" w:rsidP="00D93E2E">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Шабакаи нақлиётӣ бояд модели ҳаракати муносиби воситаҳои нақлиётро барои ҳар як варианти интиқоли мол таъмин созад.</w:t>
            </w:r>
          </w:p>
        </w:tc>
      </w:tr>
      <w:tr w:rsidR="00D93E2E" w:rsidRPr="009F549D" w:rsidTr="00D93E2E">
        <w:tc>
          <w:tcPr>
            <w:tcW w:w="4927" w:type="dxa"/>
          </w:tcPr>
          <w:p w:rsidR="00D93E2E" w:rsidRPr="000020A1" w:rsidRDefault="00BB0014" w:rsidP="004A70B9">
            <w:pPr>
              <w:pStyle w:val="a3"/>
              <w:numPr>
                <w:ilvl w:val="0"/>
                <w:numId w:val="2"/>
              </w:numPr>
              <w:spacing w:line="360" w:lineRule="auto"/>
              <w:rPr>
                <w:rFonts w:ascii="Palatino Linotype" w:hAnsi="Palatino Linotype"/>
                <w:sz w:val="24"/>
                <w:szCs w:val="24"/>
                <w:lang w:val="tg-Cyrl-TJ"/>
              </w:rPr>
            </w:pPr>
            <w:r w:rsidRPr="000020A1">
              <w:rPr>
                <w:rFonts w:ascii="Palatino Linotype" w:hAnsi="Palatino Linotype"/>
                <w:sz w:val="24"/>
                <w:szCs w:val="24"/>
                <w:lang w:val="tg-Cyrl-TJ"/>
              </w:rPr>
              <w:t>Алоқа</w:t>
            </w:r>
          </w:p>
        </w:tc>
        <w:tc>
          <w:tcPr>
            <w:tcW w:w="4927" w:type="dxa"/>
          </w:tcPr>
          <w:p w:rsidR="004A70B9" w:rsidRPr="000020A1" w:rsidRDefault="00BB0014" w:rsidP="004A70B9">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 xml:space="preserve">Барои фаъолияти фоиданокии ҳамаи қисматҳои системаи логистикӣ бояд дар байни </w:t>
            </w:r>
            <w:r w:rsidR="004A70B9" w:rsidRPr="000020A1">
              <w:rPr>
                <w:rFonts w:ascii="Palatino Linotype" w:hAnsi="Palatino Linotype"/>
                <w:sz w:val="24"/>
                <w:szCs w:val="24"/>
                <w:lang w:val="tg-Cyrl-TJ"/>
              </w:rPr>
              <w:t>ҳамаи онҳо алоқаҳои иттилоотӣ, шабакаҳои назоратию нақлиётӣ барқарор бошанд.</w:t>
            </w:r>
          </w:p>
        </w:tc>
      </w:tr>
      <w:tr w:rsidR="00D93E2E" w:rsidRPr="009F549D" w:rsidTr="00D93E2E">
        <w:tc>
          <w:tcPr>
            <w:tcW w:w="4927" w:type="dxa"/>
          </w:tcPr>
          <w:p w:rsidR="00D93E2E" w:rsidRPr="000020A1" w:rsidRDefault="004A70B9" w:rsidP="004A70B9">
            <w:pPr>
              <w:pStyle w:val="a3"/>
              <w:numPr>
                <w:ilvl w:val="0"/>
                <w:numId w:val="2"/>
              </w:numPr>
              <w:spacing w:line="360" w:lineRule="auto"/>
              <w:rPr>
                <w:rFonts w:ascii="Palatino Linotype" w:hAnsi="Palatino Linotype"/>
                <w:sz w:val="24"/>
                <w:szCs w:val="24"/>
                <w:lang w:val="tg-Cyrl-TJ"/>
              </w:rPr>
            </w:pPr>
            <w:r w:rsidRPr="000020A1">
              <w:rPr>
                <w:rFonts w:ascii="Palatino Linotype" w:hAnsi="Palatino Linotype"/>
                <w:sz w:val="24"/>
                <w:szCs w:val="24"/>
                <w:lang w:val="tg-Cyrl-TJ"/>
              </w:rPr>
              <w:t>Шабакаи иттилоотӣ</w:t>
            </w:r>
          </w:p>
        </w:tc>
        <w:tc>
          <w:tcPr>
            <w:tcW w:w="4927" w:type="dxa"/>
          </w:tcPr>
          <w:p w:rsidR="00D93E2E" w:rsidRPr="000020A1" w:rsidRDefault="004A70B9" w:rsidP="00803131">
            <w:pPr>
              <w:pStyle w:val="a3"/>
              <w:spacing w:line="360" w:lineRule="auto"/>
              <w:ind w:left="0"/>
              <w:jc w:val="center"/>
              <w:rPr>
                <w:rFonts w:ascii="Palatino Linotype" w:hAnsi="Palatino Linotype"/>
                <w:sz w:val="24"/>
                <w:szCs w:val="24"/>
                <w:lang w:val="tg-Cyrl-TJ"/>
              </w:rPr>
            </w:pPr>
            <w:r w:rsidRPr="000020A1">
              <w:rPr>
                <w:rFonts w:ascii="Palatino Linotype" w:hAnsi="Palatino Linotype"/>
                <w:sz w:val="24"/>
                <w:szCs w:val="24"/>
                <w:lang w:val="tg-Cyrl-TJ"/>
              </w:rPr>
              <w:t xml:space="preserve">Бояд алоқат иттилоотии мустаҳкам барқарор бошад, ки бо ин мақсад аз компютерҳо истифода </w:t>
            </w:r>
          </w:p>
        </w:tc>
      </w:tr>
    </w:tbl>
    <w:p w:rsidR="006A787D" w:rsidRPr="00803131" w:rsidRDefault="006A787D" w:rsidP="00803131">
      <w:pPr>
        <w:spacing w:after="0" w:line="360" w:lineRule="auto"/>
        <w:jc w:val="center"/>
        <w:rPr>
          <w:rFonts w:ascii="Palatino Linotype" w:hAnsi="Palatino Linotype"/>
          <w:sz w:val="28"/>
          <w:szCs w:val="28"/>
          <w:lang w:val="tg-Cyrl-TJ"/>
        </w:rPr>
      </w:pPr>
      <w:r w:rsidRPr="00803131">
        <w:rPr>
          <w:rFonts w:ascii="Palatino Linotype" w:hAnsi="Palatino Linotype"/>
          <w:sz w:val="28"/>
          <w:szCs w:val="28"/>
          <w:lang w:val="tg-Cyrl-TJ"/>
        </w:rPr>
        <w:t>Таҳлил дар логистика</w:t>
      </w:r>
    </w:p>
    <w:p w:rsidR="006A787D" w:rsidRPr="00093692" w:rsidRDefault="006A787D" w:rsidP="00803131">
      <w:pPr>
        <w:pStyle w:val="a3"/>
        <w:spacing w:after="0"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Вазифаҳои таҳлили систесаҳои логистикӣ аз он иборат мебошад, ки маълумотҳои мавҷударо таҳқиқ намуда, </w:t>
      </w:r>
      <w:r w:rsidR="009F1FF6" w:rsidRPr="00093692">
        <w:rPr>
          <w:rFonts w:ascii="Palatino Linotype" w:hAnsi="Palatino Linotype"/>
          <w:sz w:val="28"/>
          <w:szCs w:val="28"/>
          <w:lang w:val="tg-Cyrl-TJ"/>
        </w:rPr>
        <w:t xml:space="preserve">ба системаи муайян дароварда , дар асоси он хулосаҳои объективӣ барорад. Дар асоси </w:t>
      </w:r>
      <w:r w:rsidR="009F1FF6" w:rsidRPr="00093692">
        <w:rPr>
          <w:rFonts w:ascii="Palatino Linotype" w:hAnsi="Palatino Linotype"/>
          <w:sz w:val="28"/>
          <w:szCs w:val="28"/>
          <w:lang w:val="tg-Cyrl-TJ"/>
        </w:rPr>
        <w:lastRenderedPageBreak/>
        <w:t xml:space="preserve">таҳлили гузаронидашуда назария ё принсипҳои фаъолияти системаи логистикӣ муайян карда мешавад. Чӣ тавре ки мегӯянд: назария бе далелҳо чизи холӣ буда, дар навбати худ фактҳо бе назария мазмун надоранд. Амалия асоси тафтиши назарияҳои вуҷуддошта мебошад, зеро далелҳо тамоили ҳақиқии ҳаётро инъикос мекунанд ва онҳо бо мурури замон тағйир меёбанд. Аз ин лиҳоз зарурати ҳар доим тафтиши назария  вобаста ба тағйирёбии далелҳои нави фаъолияти системаи логистикӣ ба миён меояд. </w:t>
      </w:r>
    </w:p>
    <w:p w:rsidR="009F1FF6" w:rsidRPr="00093692" w:rsidRDefault="009F1FF6"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Принсип гуфта, хулосабандиеро мефаҳманд, ки андозаи носаҳеҳии </w:t>
      </w:r>
      <w:r w:rsidR="00302750" w:rsidRPr="00093692">
        <w:rPr>
          <w:rFonts w:ascii="Palatino Linotype" w:hAnsi="Palatino Linotype"/>
          <w:sz w:val="28"/>
          <w:szCs w:val="28"/>
          <w:lang w:val="tg-Cyrl-TJ"/>
        </w:rPr>
        <w:t>муайянеро ба худ дорад. Одатан принсипҳо дар асоси таҳлили маълумотҳои миёна ва ё эҳтисолӣ ба миён меояд.</w:t>
      </w:r>
    </w:p>
    <w:p w:rsidR="00302750" w:rsidRPr="00093692" w:rsidRDefault="00302750"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Дар баъзе мавридҳо хулосабандӣ дар асоси эҳтимолият ба амал меояд. Масалан, тадқиқотчӣ бо эҳтимолияти 0,95 тасдиқ мекунад, ки камсозии харҷҳои интиқоли бор ба андозаи як сомонӣ фоидаи корхонаро ба 0,92 сомонӣ зиёд мекунад.</w:t>
      </w:r>
    </w:p>
    <w:p w:rsidR="00013FAB" w:rsidRPr="00093692" w:rsidRDefault="00302750"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Баъзан тадқиқотчиён дар хулосабандиҳояшон аз ифодаи “дар мавриди домӣ будани дигар омилҳо” истифода мебаранд. Яъне, фарз мекунанд, ки ба ғайр аз омилҳои таҳқиқшаванда, ҳамаи дигар омилҳои таъсиркунанда тайғир намеёбанд. Ин усул таҳқиқи раванди таҳлилро содда мекунад ва раванди омӯхташавандаро аз тариқи алоқаҳои муҳим дида мебарояд. Масалан, барои таҳқиқи алоқаи байни ҳаҷми </w:t>
      </w:r>
      <w:r w:rsidR="00013FAB" w:rsidRPr="00093692">
        <w:rPr>
          <w:rFonts w:ascii="Palatino Linotype" w:hAnsi="Palatino Linotype"/>
          <w:sz w:val="28"/>
          <w:szCs w:val="28"/>
          <w:lang w:val="tg-Cyrl-TJ"/>
        </w:rPr>
        <w:t xml:space="preserve">боркашонӣ ва имконияти борбардории таркиби ҳаракаткунанда дар назар мегиранд, ки ба ғайр аз имконияти борбардорӣ дигар ҳамаи омилҳои ба ҳаҷми боркашонӣ таъсиркунанда бетайғир мемонад. Дар ин маврид диққати тадқиқотчӣ фақат ба вобастагии ҳаҷми боркашонӣ ва </w:t>
      </w:r>
      <w:r w:rsidR="00013FAB" w:rsidRPr="00093692">
        <w:rPr>
          <w:rFonts w:ascii="Palatino Linotype" w:hAnsi="Palatino Linotype"/>
          <w:sz w:val="28"/>
          <w:szCs w:val="28"/>
          <w:lang w:val="tg-Cyrl-TJ"/>
        </w:rPr>
        <w:lastRenderedPageBreak/>
        <w:t xml:space="preserve">имконияти борбардории  таркиби ҳаракаткунанда равон карда мешаванд. </w:t>
      </w:r>
    </w:p>
    <w:p w:rsidR="00302750" w:rsidRPr="00093692" w:rsidRDefault="00013FAB"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 Ҳамин тавр, мо гуфта метавонем, ки ҳамаи назарияҳо ва принсипҳое, ки ошкор сохта шудаанд абстрактӣ мебошанд. Онҳо ҳамаи паҳлӯҳои воқеаҳои ҳақиқиро инъикос карда наметавонад.</w:t>
      </w:r>
    </w:p>
    <w:p w:rsidR="00013FAB" w:rsidRPr="00093692" w:rsidRDefault="00013FAB"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Мутаассифона, тавсифи абстрактии назарияи системаҳои логистикӣ водор месозад, ки онро як чизи ғайриреалӣ, ғайриамалӣ баҳо диҳем. Вале дар асл назарияи системаҳои логистикӣ тавсифи </w:t>
      </w:r>
      <w:r w:rsidR="00B076FE" w:rsidRPr="00093692">
        <w:rPr>
          <w:rFonts w:ascii="Palatino Linotype" w:hAnsi="Palatino Linotype"/>
          <w:sz w:val="28"/>
          <w:szCs w:val="28"/>
          <w:lang w:val="tg-Cyrl-TJ"/>
        </w:rPr>
        <w:t>амалӣ дошта , онҳо аз амалияи фаъолияти системаи логистикии иқтисодиёти мамлакат ба амал меояд. Олами равандҳои амалии системаҳои логистикӣ хеле мураккаб ва печида буда, ба ягон тартиби муайян даровардан хеле душвор аст. Менеҷери системаи логистикӣ назарияи худашро бо он мақсад тартиб медиҳад, ки дар байни фактҳои хаотикӣ ягон мақсад ё мазмуни вуҷуддоштаро ошкор созад, вагарна ин маълумотҳо барои идоракунии равандҳои логистикӣ ягон фоида намедиҳанд.</w:t>
      </w:r>
    </w:p>
    <w:p w:rsidR="00B076FE" w:rsidRPr="00093692" w:rsidRDefault="00B076FE"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Ҳамин тавр, мо гуфта метавонем, ки хулосабандӣ кардан ин маънои содда кардан ё абстраксия карданро дорад. Медонем, ки хулосабандӣ дар системаи логистикӣ зарурати амалӣ дорад, абстраксиякунӣ ҳам чунин зарурат пайдо мекунад.</w:t>
      </w:r>
    </w:p>
    <w:p w:rsidR="00B076FE" w:rsidRPr="00093692" w:rsidRDefault="00DD690F"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Назарияи системаи логистикӣ як навъ модел сурат ё схемаи ихтисоршудаи яке аз элементҳои логистика мебошад. Ин гуна моделҳо ба менеҷер имконият медиҳад, ки ба ҳақиқати фаъолияти системаҳои логистикӣ беҳтар сарфаҳм равад.</w:t>
      </w:r>
    </w:p>
    <w:p w:rsidR="00DD690F" w:rsidRPr="00093692" w:rsidRDefault="00DD690F"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Бояд қайд кунем, ки назарияи хуб ба фактҳо асос меёбад, аз ин лиҳоз онҳо амалӣ ҳастанд. Назарияе, ки ба амалия мувофиқат намекунад а ҳақиқат дур мебошад.</w:t>
      </w:r>
    </w:p>
    <w:p w:rsidR="00DD690F" w:rsidRPr="00093692" w:rsidRDefault="00DD690F"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Дар раванди пажӯиш ва маънидод намудани натиҷаҳои он як қатор масъалаҳо ба амал меоянд, ки таҳқиқи ратсионалии системаҳои логистикиро душвор месозанд. Ба қабил тасвирҳои хато истилоҳоти носаҳеҳ, тасвирҳои </w:t>
      </w:r>
      <w:r w:rsidR="00CF2F0B" w:rsidRPr="00093692">
        <w:rPr>
          <w:rFonts w:ascii="Palatino Linotype" w:hAnsi="Palatino Linotype"/>
          <w:sz w:val="28"/>
          <w:szCs w:val="28"/>
          <w:lang w:val="tg-Cyrl-TJ"/>
        </w:rPr>
        <w:t>мантиқан нодуруст хатоҳои мантиқӣ дохил мешаванд.</w:t>
      </w:r>
    </w:p>
    <w:p w:rsidR="00CF2F0B" w:rsidRPr="00093692" w:rsidRDefault="00CF2F0B"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Тасвирҳои хато афкори моро хира намуда бо гузаронидани таҳлили объективӣ халал мерасонад. Масалан, қабул шудааст, ки дар масофаи кӯтоҳ кашонидани бор бо автомобилҳо фоиданок аст. Дар асоси чунин тасвири хато сиёсати аз нақлиёти роҳи оҳан борҳои интиқолашон ба масофаи кӯтоҳро гирифта ба нақлиёти автомобилӣ вогузор кардани онҳо пеш бурда мешавад.</w:t>
      </w:r>
    </w:p>
    <w:p w:rsidR="00215D07" w:rsidRPr="00093692" w:rsidRDefault="00CF2F0B"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Тадқиқотчӣ бояд тавонад, ки ҳама гуна таъсирҳои хато ва боғаразу  беасосро аз худ дур кунад. Масалан, қабул шудааст, ки ҳудуди истифодаи ратсиона</w:t>
      </w:r>
      <w:r w:rsidR="00215D07" w:rsidRPr="00093692">
        <w:rPr>
          <w:rFonts w:ascii="Palatino Linotype" w:hAnsi="Palatino Linotype"/>
          <w:sz w:val="28"/>
          <w:szCs w:val="28"/>
          <w:lang w:val="tg-Cyrl-TJ"/>
        </w:rPr>
        <w:t xml:space="preserve">лии автомобилҳои худборфарор (самосвал) 15 </w:t>
      </w:r>
      <w:r w:rsidR="00215D07" w:rsidRPr="00093692">
        <w:rPr>
          <w:rFonts w:ascii="Palatino Linotype" w:hAnsi="Palatino Linotype"/>
          <w:sz w:val="28"/>
          <w:szCs w:val="28"/>
        </w:rPr>
        <w:t>-</w:t>
      </w:r>
      <w:r w:rsidR="00215D07" w:rsidRPr="00093692">
        <w:rPr>
          <w:rFonts w:ascii="Palatino Linotype" w:hAnsi="Palatino Linotype"/>
          <w:sz w:val="28"/>
          <w:szCs w:val="28"/>
          <w:lang w:val="tg-Cyrl-TJ"/>
        </w:rPr>
        <w:t xml:space="preserve">20 км аст. Вале мо дар амал мебинем, ки ба воситаи онҳо ба масофаи 200 300 км ва ҳатто то 500 км (Душанбе  Хоруғ) борҳои хоҷагии халқ кашонида мешаванд. </w:t>
      </w:r>
    </w:p>
    <w:p w:rsidR="00CF2F0B" w:rsidRPr="00093692" w:rsidRDefault="00215D07" w:rsidP="00215D07">
      <w:pPr>
        <w:pStyle w:val="a3"/>
        <w:spacing w:line="360" w:lineRule="auto"/>
        <w:ind w:left="0" w:firstLine="708"/>
        <w:jc w:val="center"/>
        <w:rPr>
          <w:rFonts w:ascii="Palatino Linotype" w:hAnsi="Palatino Linotype"/>
          <w:sz w:val="28"/>
          <w:szCs w:val="28"/>
          <w:lang w:val="tg-Cyrl-TJ"/>
        </w:rPr>
      </w:pPr>
      <w:r w:rsidRPr="00093692">
        <w:rPr>
          <w:rFonts w:ascii="Palatino Linotype" w:hAnsi="Palatino Linotype"/>
          <w:sz w:val="28"/>
          <w:szCs w:val="28"/>
          <w:lang w:val="tg-Cyrl-TJ"/>
        </w:rPr>
        <w:t xml:space="preserve">Назария </w:t>
      </w:r>
      <w:r w:rsidR="00AA3101" w:rsidRPr="00093692">
        <w:rPr>
          <w:rFonts w:ascii="Palatino Linotype" w:hAnsi="Palatino Linotype"/>
          <w:sz w:val="28"/>
          <w:szCs w:val="28"/>
          <w:lang w:val="tg-Cyrl-TJ"/>
        </w:rPr>
        <w:t>ва тадбирҷӯ</w:t>
      </w:r>
      <w:r w:rsidRPr="00093692">
        <w:rPr>
          <w:rFonts w:ascii="Palatino Linotype" w:hAnsi="Palatino Linotype"/>
          <w:sz w:val="28"/>
          <w:szCs w:val="28"/>
          <w:lang w:val="tg-Cyrl-TJ"/>
        </w:rPr>
        <w:t>и дар логистика</w:t>
      </w:r>
    </w:p>
    <w:p w:rsidR="00215D07" w:rsidRPr="00093692" w:rsidRDefault="00215D07"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Дар мавриди пажӯиши рафтори системаҳои логистикӣ  тадқиқотчӣ метавонад аз назария ба фактҳои амалӣ ё аз фактҳои амалӣ ба назария гузарад. Яъне, дар пажӯиш тадқиқотчӣ аз усулҳои дедуктивӣ ва индуктивии омӯзиш истифода мебарад. </w:t>
      </w:r>
    </w:p>
    <w:p w:rsidR="00215D07" w:rsidRPr="00093692" w:rsidRDefault="00215D07"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 xml:space="preserve">Агар назария дар асоси фактҳо тартиб дода шуда бошад, онгоҳ онро усули индуктивӣ меноманд. Дар ин маврид тадқиқотчӣ оиди объекти пажӯиш фактҳоро ҷамъоварӣ намуда, онҳоро ба тартиб меорад, таҳлил мекунад ва дар асоси он принсипҳои фаъолияти равандҳои логистикиро муайян мекунад. </w:t>
      </w:r>
      <w:r w:rsidR="00AA3101" w:rsidRPr="00093692">
        <w:rPr>
          <w:rFonts w:ascii="Palatino Linotype" w:hAnsi="Palatino Linotype"/>
          <w:sz w:val="28"/>
          <w:szCs w:val="28"/>
          <w:lang w:val="tg-Cyrl-TJ"/>
        </w:rPr>
        <w:t>Яъне, дар мавриди истифодаи усули индуктивӣ аз фактҳо ба назария бар мегарданд. Агар тадқиқотчӣ масъаларо аз сатҳи назария сар карда, онро дар фактҳо тафтиш карда, тасдиқ созад, он гоҳ мегӯянд, ки вай усули дедуктивиро ба кор бурдааст. Яъне, тадқиқотчӣ ба воситаи мушоҳидаи фавқулода, муҳокимаҳои фикрию мантиқӣ ё ҳисси пешакиаш такя намуда принсипи ҳоло тафтиш накардаашро мухтасар ифода мекунад. Ба тарзи дигар гӯем вай гипотеза пешниҳод меккунад ва дурустии онро ба воситаи омӯзиши ментазам ва чандинкаратаи фактҳо тафтиш мекунад.</w:t>
      </w:r>
    </w:p>
    <w:p w:rsidR="00AA3101" w:rsidRPr="00093692" w:rsidRDefault="00AA3101"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Усули дедуктивӣ пажӯиш тафтишро аз назария ба фактҳо тақозо мекунад.</w:t>
      </w:r>
    </w:p>
    <w:p w:rsidR="00AA3101" w:rsidRPr="00093692" w:rsidRDefault="00AA3101"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Дедуксия ва индуксия усулҳои ба ҳам муқобил набуда, онҳо якдигарро пурра мегардонанд.</w:t>
      </w:r>
    </w:p>
    <w:p w:rsidR="00AA3101" w:rsidRPr="00093692" w:rsidRDefault="00AA3101" w:rsidP="00CA585B">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Гипотезае, ки ба воситаи усули дедуктивӣ ба амал омадааст ба менеҷер имконият медиҳад ки аз мавқеи муайян маълумотҳои амалиро ҷамъоварӣ ва ба шакли муайян дарорад. Дар навбати худ тасаввурот муайян оиди фактҳо ҷойдошта замимаи ба вуҷуд омадани гипотезаҳои боэътимод мегардад.</w:t>
      </w:r>
    </w:p>
    <w:p w:rsidR="00174FCF" w:rsidRDefault="00AA3101" w:rsidP="000020A1">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Ҳамин тавр, тасаввуроти умумӣ оиди рафтори системаҳои логистикӣ  ки дар асоси принсипҳо ва назарияҳои кашфшуда ба амал омадаанд барои муайян сохтани сиёсати логистикии инкишофи истеҳсолот, яъне пешниҳоди чорабиниву қарордодҳо оиди барҳам додан </w:t>
      </w:r>
      <w:r w:rsidRPr="00093692">
        <w:rPr>
          <w:rFonts w:ascii="Palatino Linotype" w:hAnsi="Palatino Linotype"/>
          <w:sz w:val="28"/>
          <w:szCs w:val="28"/>
          <w:lang w:val="tg-Cyrl-TJ"/>
        </w:rPr>
        <w:lastRenderedPageBreak/>
        <w:t>ё ислоҳ намудани камбудиҳо истифода бурда мешавад. Ана ҳамин гуна амалиётро сиёсати логистикӣ  меноманд.</w:t>
      </w:r>
      <w:r w:rsidR="00CA585B" w:rsidRPr="000020A1">
        <w:rPr>
          <w:rFonts w:ascii="Palatino Linotype" w:hAnsi="Palatino Linotype"/>
          <w:sz w:val="28"/>
          <w:szCs w:val="28"/>
          <w:lang w:val="tg-Cyrl-TJ"/>
        </w:rPr>
        <w:tab/>
      </w:r>
    </w:p>
    <w:p w:rsidR="000020A1" w:rsidRPr="000020A1" w:rsidRDefault="000020A1" w:rsidP="000020A1">
      <w:pPr>
        <w:pStyle w:val="a3"/>
        <w:spacing w:line="360" w:lineRule="auto"/>
        <w:ind w:left="0" w:firstLine="708"/>
        <w:jc w:val="both"/>
        <w:rPr>
          <w:rFonts w:ascii="Palatino Linotype" w:hAnsi="Palatino Linotype"/>
          <w:sz w:val="28"/>
          <w:szCs w:val="28"/>
          <w:lang w:val="tg-Cyrl-TJ"/>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1"/>
      </w:tblGrid>
      <w:tr w:rsidR="00174FCF" w:rsidRPr="00093692" w:rsidTr="00174FCF">
        <w:trPr>
          <w:trHeight w:val="554"/>
        </w:trPr>
        <w:tc>
          <w:tcPr>
            <w:tcW w:w="9561" w:type="dxa"/>
          </w:tcPr>
          <w:p w:rsidR="00174FCF" w:rsidRPr="00093692" w:rsidRDefault="00174FCF" w:rsidP="00174FCF">
            <w:pPr>
              <w:pStyle w:val="a3"/>
              <w:spacing w:line="360" w:lineRule="auto"/>
              <w:ind w:left="0"/>
              <w:jc w:val="center"/>
              <w:rPr>
                <w:rFonts w:ascii="Palatino Linotype" w:hAnsi="Palatino Linotype"/>
                <w:sz w:val="28"/>
                <w:szCs w:val="28"/>
                <w:lang w:val="tg-Cyrl-TJ"/>
              </w:rPr>
            </w:pPr>
            <w:r w:rsidRPr="00093692">
              <w:rPr>
                <w:rFonts w:ascii="Palatino Linotype" w:hAnsi="Palatino Linotype"/>
                <w:sz w:val="28"/>
                <w:szCs w:val="28"/>
                <w:lang w:val="tg-Cyrl-TJ"/>
              </w:rPr>
              <w:t>Тадбирҷӯи дар логистика</w:t>
            </w:r>
          </w:p>
        </w:tc>
      </w:tr>
      <w:tr w:rsidR="00174FCF" w:rsidRPr="00093692" w:rsidTr="00174FCF">
        <w:trPr>
          <w:trHeight w:val="1204"/>
        </w:trPr>
        <w:tc>
          <w:tcPr>
            <w:tcW w:w="9561" w:type="dxa"/>
          </w:tcPr>
          <w:p w:rsidR="00174FCF" w:rsidRPr="00093692" w:rsidRDefault="00174FCF" w:rsidP="00AA3101">
            <w:pPr>
              <w:pStyle w:val="a3"/>
              <w:spacing w:line="360" w:lineRule="auto"/>
              <w:ind w:left="0"/>
              <w:rPr>
                <w:rFonts w:ascii="Palatino Linotype" w:hAnsi="Palatino Linotype"/>
                <w:sz w:val="24"/>
                <w:szCs w:val="24"/>
                <w:lang w:val="tg-Cyrl-TJ"/>
              </w:rPr>
            </w:pPr>
            <w:r w:rsidRPr="00093692">
              <w:rPr>
                <w:rFonts w:ascii="Palatino Linotype" w:hAnsi="Palatino Linotype"/>
                <w:sz w:val="24"/>
                <w:szCs w:val="24"/>
                <w:lang w:val="tg-Cyrl-TJ"/>
              </w:rPr>
              <w:t>Рафтори системаи логистикиро назорат мекунад, ба он таъсир мерасонад ё натиҷаҳои таъсири онро муайян месозад.</w:t>
            </w:r>
          </w:p>
        </w:tc>
      </w:tr>
    </w:tbl>
    <w:p w:rsidR="00174FCF" w:rsidRPr="00093692" w:rsidRDefault="00EA7C34" w:rsidP="00AA3101">
      <w:pPr>
        <w:pStyle w:val="a3"/>
        <w:spacing w:line="360" w:lineRule="auto"/>
        <w:ind w:left="0" w:firstLine="708"/>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58240" behindDoc="0" locked="0" layoutInCell="1" allowOverlap="1">
                <wp:simplePos x="0" y="0"/>
                <wp:positionH relativeFrom="column">
                  <wp:posOffset>1140460</wp:posOffset>
                </wp:positionH>
                <wp:positionV relativeFrom="paragraph">
                  <wp:posOffset>137160</wp:posOffset>
                </wp:positionV>
                <wp:extent cx="474980" cy="1187450"/>
                <wp:effectExtent l="20320" t="6985" r="19050" b="1524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187450"/>
                        </a:xfrm>
                        <a:prstGeom prst="downArrow">
                          <a:avLst>
                            <a:gd name="adj1" fmla="val 50000"/>
                            <a:gd name="adj2" fmla="val 6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24B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89.8pt;margin-top:10.8pt;width:37.4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">
                <v:textbox style="layout-flow:vertical-ideographic"/>
              </v:shape>
            </w:pict>
          </mc:Fallback>
        </mc:AlternateContent>
      </w:r>
      <w:r>
        <w:rPr>
          <w:rFonts w:ascii="Palatino Linotype" w:hAnsi="Palatino Linotype"/>
          <w:noProof/>
          <w:sz w:val="28"/>
          <w:szCs w:val="28"/>
        </w:rPr>
        <mc:AlternateContent>
          <mc:Choice Requires="wps">
            <w:drawing>
              <wp:anchor distT="0" distB="0" distL="114300" distR="114300" simplePos="0" relativeHeight="251661312" behindDoc="0" locked="0" layoutInCell="1" allowOverlap="1">
                <wp:simplePos x="0" y="0"/>
                <wp:positionH relativeFrom="column">
                  <wp:posOffset>4477385</wp:posOffset>
                </wp:positionH>
                <wp:positionV relativeFrom="paragraph">
                  <wp:posOffset>77470</wp:posOffset>
                </wp:positionV>
                <wp:extent cx="474980" cy="1187450"/>
                <wp:effectExtent l="23495" t="13970" r="15875" b="825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1187450"/>
                        </a:xfrm>
                        <a:prstGeom prst="upArrow">
                          <a:avLst>
                            <a:gd name="adj1" fmla="val 50000"/>
                            <a:gd name="adj2" fmla="val 6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A08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margin-left:352.55pt;margin-top:6.1pt;width:37.4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">
                <v:textbox style="layout-flow:vertical-ideographic"/>
              </v:shape>
            </w:pict>
          </mc:Fallback>
        </mc:AlternateContent>
      </w:r>
    </w:p>
    <w:p w:rsidR="00174FCF" w:rsidRPr="00093692" w:rsidRDefault="00174FCF" w:rsidP="00AA3101">
      <w:pPr>
        <w:pStyle w:val="a3"/>
        <w:spacing w:line="360" w:lineRule="auto"/>
        <w:ind w:left="0" w:firstLine="708"/>
        <w:rPr>
          <w:rFonts w:ascii="Palatino Linotype" w:hAnsi="Palatino Linotype"/>
          <w:sz w:val="28"/>
          <w:szCs w:val="28"/>
          <w:lang w:val="tg-Cyrl-TJ"/>
        </w:rPr>
      </w:pPr>
    </w:p>
    <w:p w:rsidR="00174FCF" w:rsidRPr="00093692" w:rsidRDefault="00174FCF" w:rsidP="00AA3101">
      <w:pPr>
        <w:pStyle w:val="a3"/>
        <w:spacing w:line="360" w:lineRule="auto"/>
        <w:ind w:left="0" w:firstLine="708"/>
        <w:rPr>
          <w:rFonts w:ascii="Palatino Linotype" w:hAnsi="Palatino Linotype"/>
          <w:sz w:val="28"/>
          <w:szCs w:val="28"/>
          <w:lang w:val="tg-Cyrl-TJ"/>
        </w:rPr>
      </w:pPr>
    </w:p>
    <w:p w:rsidR="00174FCF" w:rsidRPr="00093692" w:rsidRDefault="00174FCF" w:rsidP="00AA3101">
      <w:pPr>
        <w:pStyle w:val="a3"/>
        <w:spacing w:line="360" w:lineRule="auto"/>
        <w:ind w:left="0" w:firstLine="708"/>
        <w:rPr>
          <w:rFonts w:ascii="Palatino Linotype" w:hAnsi="Palatino Linotype"/>
          <w:sz w:val="28"/>
          <w:szCs w:val="28"/>
          <w:lang w:val="tg-Cyrl-TJ"/>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174FCF" w:rsidRPr="00093692" w:rsidTr="00174FCF">
        <w:trPr>
          <w:trHeight w:val="569"/>
        </w:trPr>
        <w:tc>
          <w:tcPr>
            <w:tcW w:w="9517" w:type="dxa"/>
          </w:tcPr>
          <w:p w:rsidR="00174FCF" w:rsidRPr="00093692" w:rsidRDefault="00174FCF" w:rsidP="00174FCF">
            <w:pPr>
              <w:pStyle w:val="a3"/>
              <w:spacing w:line="360" w:lineRule="auto"/>
              <w:ind w:left="0"/>
              <w:jc w:val="center"/>
              <w:rPr>
                <w:rFonts w:ascii="Palatino Linotype" w:hAnsi="Palatino Linotype"/>
                <w:sz w:val="28"/>
                <w:szCs w:val="28"/>
                <w:lang w:val="tg-Cyrl-TJ"/>
              </w:rPr>
            </w:pPr>
            <w:r w:rsidRPr="00093692">
              <w:rPr>
                <w:rFonts w:ascii="Palatino Linotype" w:hAnsi="Palatino Linotype"/>
                <w:sz w:val="28"/>
                <w:szCs w:val="28"/>
                <w:lang w:val="tg-Cyrl-TJ"/>
              </w:rPr>
              <w:t>Принсипҳо ва назарияҳо</w:t>
            </w:r>
          </w:p>
        </w:tc>
      </w:tr>
      <w:tr w:rsidR="00174FCF" w:rsidRPr="00093692" w:rsidTr="004A69B1">
        <w:trPr>
          <w:trHeight w:val="1187"/>
        </w:trPr>
        <w:tc>
          <w:tcPr>
            <w:tcW w:w="9517" w:type="dxa"/>
          </w:tcPr>
          <w:p w:rsidR="00174FCF" w:rsidRPr="00093692" w:rsidRDefault="00174FCF" w:rsidP="00AA3101">
            <w:pPr>
              <w:pStyle w:val="a3"/>
              <w:spacing w:line="360" w:lineRule="auto"/>
              <w:ind w:left="0"/>
              <w:rPr>
                <w:rFonts w:ascii="Palatino Linotype" w:hAnsi="Palatino Linotype"/>
                <w:sz w:val="24"/>
                <w:szCs w:val="24"/>
                <w:lang w:val="tg-Cyrl-TJ"/>
              </w:rPr>
            </w:pPr>
            <w:r w:rsidRPr="00093692">
              <w:rPr>
                <w:rFonts w:ascii="Palatino Linotype" w:hAnsi="Palatino Linotype"/>
                <w:sz w:val="24"/>
                <w:szCs w:val="24"/>
                <w:lang w:val="tg-Cyrl-TJ"/>
              </w:rPr>
              <w:t>Назарияи системаҳои логистикӣ принсипҳои умумии рафтори умумии системаҳои логистикиро ошкор месозад.</w:t>
            </w:r>
          </w:p>
        </w:tc>
      </w:tr>
    </w:tbl>
    <w:p w:rsidR="00174FCF" w:rsidRPr="00093692" w:rsidRDefault="00EA7C34" w:rsidP="004A69B1">
      <w:pPr>
        <w:pStyle w:val="a3"/>
        <w:tabs>
          <w:tab w:val="left" w:pos="6845"/>
        </w:tabs>
        <w:spacing w:line="360" w:lineRule="auto"/>
        <w:ind w:left="0" w:firstLine="708"/>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63360" behindDoc="0" locked="0" layoutInCell="1" allowOverlap="1">
                <wp:simplePos x="0" y="0"/>
                <wp:positionH relativeFrom="column">
                  <wp:posOffset>4404995</wp:posOffset>
                </wp:positionH>
                <wp:positionV relativeFrom="paragraph">
                  <wp:posOffset>226060</wp:posOffset>
                </wp:positionV>
                <wp:extent cx="452755" cy="1095375"/>
                <wp:effectExtent l="17780" t="13335" r="15240" b="571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095375"/>
                        </a:xfrm>
                        <a:prstGeom prst="upArrow">
                          <a:avLst>
                            <a:gd name="adj1" fmla="val 50000"/>
                            <a:gd name="adj2" fmla="val 604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C3FD" id="AutoShape 8" o:spid="_x0000_s1026" type="#_x0000_t68" style="position:absolute;margin-left:346.85pt;margin-top:17.8pt;width:35.6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">
                <v:textbox style="layout-flow:vertical-ideographic"/>
              </v:shape>
            </w:pict>
          </mc:Fallback>
        </mc:AlternateContent>
      </w:r>
      <w:r>
        <w:rPr>
          <w:rFonts w:ascii="Palatino Linotype" w:hAnsi="Palatino Linotype"/>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1140460</wp:posOffset>
                </wp:positionH>
                <wp:positionV relativeFrom="paragraph">
                  <wp:posOffset>228600</wp:posOffset>
                </wp:positionV>
                <wp:extent cx="416560" cy="1092835"/>
                <wp:effectExtent l="20320" t="6350" r="20320" b="1524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092835"/>
                        </a:xfrm>
                        <a:prstGeom prst="downArrow">
                          <a:avLst>
                            <a:gd name="adj1" fmla="val 50000"/>
                            <a:gd name="adj2" fmla="val 655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D8CC" id="AutoShape 5" o:spid="_x0000_s1026" type="#_x0000_t67" style="position:absolute;margin-left:89.8pt;margin-top:18pt;width:32.8pt;height: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">
                <v:textbox style="layout-flow:vertical-ideographic"/>
              </v:shape>
            </w:pict>
          </mc:Fallback>
        </mc:AlternateContent>
      </w:r>
      <w:r w:rsidR="004A69B1" w:rsidRPr="00093692">
        <w:rPr>
          <w:rFonts w:ascii="Palatino Linotype" w:hAnsi="Palatino Linotype"/>
          <w:sz w:val="28"/>
          <w:szCs w:val="28"/>
          <w:lang w:val="tg-Cyrl-TJ"/>
        </w:rPr>
        <w:tab/>
      </w:r>
    </w:p>
    <w:p w:rsidR="00174FCF" w:rsidRPr="00093692" w:rsidRDefault="00174FCF" w:rsidP="00AA3101">
      <w:pPr>
        <w:pStyle w:val="a3"/>
        <w:spacing w:line="360" w:lineRule="auto"/>
        <w:ind w:left="0" w:firstLine="708"/>
        <w:rPr>
          <w:rFonts w:ascii="Palatino Linotype" w:hAnsi="Palatino Linotype"/>
          <w:sz w:val="28"/>
          <w:szCs w:val="28"/>
          <w:lang w:val="tg-Cyrl-TJ"/>
        </w:rPr>
      </w:pPr>
    </w:p>
    <w:p w:rsidR="00174FCF" w:rsidRPr="00093692" w:rsidRDefault="00174FCF" w:rsidP="00AA3101">
      <w:pPr>
        <w:pStyle w:val="a3"/>
        <w:spacing w:line="360" w:lineRule="auto"/>
        <w:ind w:left="0" w:firstLine="708"/>
        <w:rPr>
          <w:rFonts w:ascii="Palatino Linotype" w:hAnsi="Palatino Linotype"/>
          <w:sz w:val="28"/>
          <w:szCs w:val="28"/>
          <w:lang w:val="tg-Cyrl-TJ"/>
        </w:rPr>
      </w:pPr>
    </w:p>
    <w:p w:rsidR="00174FCF" w:rsidRPr="00093692" w:rsidRDefault="004A69B1" w:rsidP="004A69B1">
      <w:pPr>
        <w:tabs>
          <w:tab w:val="left" w:pos="6564"/>
        </w:tabs>
        <w:spacing w:line="360" w:lineRule="auto"/>
        <w:rPr>
          <w:rFonts w:ascii="Palatino Linotype" w:hAnsi="Palatino Linotype"/>
          <w:sz w:val="28"/>
          <w:szCs w:val="28"/>
          <w:lang w:val="tg-Cyrl-TJ"/>
        </w:rPr>
      </w:pPr>
      <w:r w:rsidRPr="00093692">
        <w:rPr>
          <w:rFonts w:ascii="Palatino Linotype" w:hAnsi="Palatino Linotype"/>
          <w:sz w:val="28"/>
          <w:szCs w:val="28"/>
          <w:lang w:val="tg-Cyrl-TJ"/>
        </w:rPr>
        <w:tab/>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A585B" w:rsidRPr="00093692" w:rsidTr="00CA585B">
        <w:trPr>
          <w:trHeight w:val="419"/>
        </w:trPr>
        <w:tc>
          <w:tcPr>
            <w:tcW w:w="9606" w:type="dxa"/>
          </w:tcPr>
          <w:p w:rsidR="00CA585B" w:rsidRPr="00093692" w:rsidRDefault="00CA585B" w:rsidP="00CA585B">
            <w:pPr>
              <w:pStyle w:val="a3"/>
              <w:ind w:left="0"/>
              <w:jc w:val="center"/>
              <w:rPr>
                <w:rFonts w:ascii="Palatino Linotype" w:hAnsi="Palatino Linotype"/>
                <w:sz w:val="28"/>
                <w:szCs w:val="28"/>
                <w:lang w:val="tg-Cyrl-TJ"/>
              </w:rPr>
            </w:pPr>
            <w:r w:rsidRPr="00093692">
              <w:rPr>
                <w:rFonts w:ascii="Palatino Linotype" w:hAnsi="Palatino Linotype"/>
                <w:sz w:val="28"/>
                <w:szCs w:val="28"/>
                <w:lang w:val="tg-Cyrl-TJ"/>
              </w:rPr>
              <w:t xml:space="preserve">Фактҳо </w:t>
            </w:r>
          </w:p>
        </w:tc>
      </w:tr>
      <w:tr w:rsidR="00CA585B" w:rsidRPr="00093692" w:rsidTr="00CA585B">
        <w:trPr>
          <w:trHeight w:val="449"/>
        </w:trPr>
        <w:tc>
          <w:tcPr>
            <w:tcW w:w="9606" w:type="dxa"/>
          </w:tcPr>
          <w:p w:rsidR="00CA585B" w:rsidRPr="00093692" w:rsidRDefault="00CA585B" w:rsidP="00CA585B">
            <w:pPr>
              <w:pStyle w:val="a3"/>
              <w:ind w:left="0"/>
              <w:jc w:val="center"/>
              <w:rPr>
                <w:rFonts w:ascii="Palatino Linotype" w:hAnsi="Palatino Linotype"/>
                <w:sz w:val="28"/>
                <w:szCs w:val="28"/>
                <w:lang w:val="tg-Cyrl-TJ"/>
              </w:rPr>
            </w:pPr>
            <w:r w:rsidRPr="00093692">
              <w:rPr>
                <w:rFonts w:ascii="Palatino Linotype" w:hAnsi="Palatino Linotype"/>
                <w:sz w:val="28"/>
                <w:szCs w:val="28"/>
                <w:lang w:val="tg-Cyrl-TJ"/>
              </w:rPr>
              <w:t xml:space="preserve">Тасвирӣ ва эмприкӣ </w:t>
            </w:r>
          </w:p>
        </w:tc>
      </w:tr>
      <w:tr w:rsidR="00CA585B" w:rsidRPr="00093692" w:rsidTr="00CA585B">
        <w:trPr>
          <w:trHeight w:val="1405"/>
        </w:trPr>
        <w:tc>
          <w:tcPr>
            <w:tcW w:w="9606" w:type="dxa"/>
          </w:tcPr>
          <w:p w:rsidR="00CA585B" w:rsidRPr="00093692" w:rsidRDefault="00CA585B" w:rsidP="00CA585B">
            <w:pPr>
              <w:pStyle w:val="a3"/>
              <w:ind w:left="0"/>
              <w:rPr>
                <w:rFonts w:ascii="Palatino Linotype" w:hAnsi="Palatino Linotype"/>
                <w:sz w:val="24"/>
                <w:szCs w:val="24"/>
                <w:lang w:val="tg-Cyrl-TJ"/>
              </w:rPr>
            </w:pPr>
            <w:r w:rsidRPr="00093692">
              <w:rPr>
                <w:rFonts w:ascii="Palatino Linotype" w:hAnsi="Palatino Linotype"/>
                <w:sz w:val="24"/>
                <w:szCs w:val="24"/>
                <w:lang w:val="tg-Cyrl-TJ"/>
              </w:rPr>
              <w:t>Логистика ҳамчун илм ба ҷамоварии фактҳое, ки ба масъалаҳои муайяни паҳлӯҳои алоҳидаи системаҳои логистикӣ дахл доранд, омӯхта онҳоро бо гипотенузаҳо муқоиса намуда назарияҳоро месанҷад.</w:t>
            </w:r>
          </w:p>
        </w:tc>
      </w:tr>
    </w:tbl>
    <w:p w:rsidR="00803131" w:rsidRDefault="00803131" w:rsidP="00803131">
      <w:pPr>
        <w:rPr>
          <w:rFonts w:ascii="Palatino Linotype" w:hAnsi="Palatino Linotype"/>
          <w:sz w:val="28"/>
          <w:szCs w:val="28"/>
          <w:lang w:val="tg-Cyrl-TJ"/>
        </w:rPr>
      </w:pPr>
    </w:p>
    <w:p w:rsidR="000020A1" w:rsidRDefault="000020A1" w:rsidP="00803131">
      <w:pPr>
        <w:rPr>
          <w:rFonts w:ascii="Palatino Linotype" w:hAnsi="Palatino Linotype"/>
          <w:sz w:val="28"/>
          <w:szCs w:val="28"/>
          <w:lang w:val="tg-Cyrl-TJ"/>
        </w:rPr>
      </w:pPr>
    </w:p>
    <w:p w:rsidR="004A69B1" w:rsidRPr="00803131" w:rsidRDefault="00DF4E8C" w:rsidP="00803131">
      <w:pPr>
        <w:jc w:val="center"/>
        <w:rPr>
          <w:rFonts w:ascii="Palatino Linotype" w:hAnsi="Palatino Linotype"/>
          <w:sz w:val="28"/>
          <w:szCs w:val="28"/>
          <w:lang w:val="tg-Cyrl-TJ"/>
        </w:rPr>
      </w:pPr>
      <w:r w:rsidRPr="00803131">
        <w:rPr>
          <w:rFonts w:ascii="Palatino Linotype" w:hAnsi="Palatino Linotype"/>
          <w:sz w:val="28"/>
          <w:szCs w:val="28"/>
          <w:lang w:val="tg-Cyrl-TJ"/>
        </w:rPr>
        <w:lastRenderedPageBreak/>
        <w:t>1.2.Моҳияти системакунонии логистикаи тиҷоратӣ.</w:t>
      </w:r>
    </w:p>
    <w:p w:rsidR="00DF4E8C" w:rsidRPr="00093692" w:rsidRDefault="00DF4E8C" w:rsidP="00803131">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Мавҳуми система яке аз мафҳумҳои марказӣ ва фундаменталии логистика ба ҳисоб меравад. Системаҳои гуногуншакли зиёде вуҷуд доранд, ки онҳо якҷоя амалиёти иқтисодиёти мамлакатро таъмин менамоянд. Ба ин қабил системаҳои логистикӣ ҳам дохил мешаванд, ки онҳо ҳолати хусусии тавсифи системаро ба худ доранд. Бинобар ин пеш аз ҳама мафҳуми умумии системаро тавсиф намуда, пас аз он муайян месозем, ки кадоме аз системаҳо ба гурӯҳи системаи логистикӣ дохил мешаванд.</w:t>
      </w:r>
    </w:p>
    <w:p w:rsidR="00DF4E8C" w:rsidRPr="00093692" w:rsidRDefault="00DF4E8C" w:rsidP="00803131">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Системаҳои логистикӣ дар маҷмӯи гуногуни системаҳо бо элементҳояш, тавсифи алоқаи байни элементҳо, ташкилӣ ва хусусияти ҷамъкунандагиаш</w:t>
      </w:r>
      <w:r w:rsidR="00EE7CC2" w:rsidRPr="00093692">
        <w:rPr>
          <w:rFonts w:ascii="Palatino Linotype" w:hAnsi="Palatino Linotype"/>
          <w:sz w:val="28"/>
          <w:szCs w:val="28"/>
          <w:lang w:val="tg-Cyrl-TJ"/>
        </w:rPr>
        <w:t xml:space="preserve"> фарқ мекунад.</w:t>
      </w:r>
    </w:p>
    <w:p w:rsidR="00EE7CC2" w:rsidRPr="00093692" w:rsidRDefault="00EE7CC2" w:rsidP="00803131">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Ба аломатҳои фарқкунандаи системаи логистикӣ мавҷудияти равандҳои анбӯҳи ва ягонагии майяни системавӣ, дохил мешаванд.</w:t>
      </w:r>
    </w:p>
    <w:p w:rsidR="00EE7CC2" w:rsidRPr="00093692" w:rsidRDefault="00EE7CC2" w:rsidP="00803131">
      <w:pPr>
        <w:pStyle w:val="a3"/>
        <w:spacing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Системаи логистикӣмаҷмӯи элементҳои байни ҳам таъсиркунандаи ягона мебошанд. Ба он элементҳои зерин дохил мешаванд:</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Хариди кӯтара</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 xml:space="preserve">Анборҳо </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 xml:space="preserve">Захираҳои молӣ </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Нақлиёт</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 xml:space="preserve">Иттилоотҳо </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 xml:space="preserve">Кадрҳо </w:t>
      </w:r>
    </w:p>
    <w:p w:rsidR="00EE7CC2" w:rsidRPr="00093692" w:rsidRDefault="00EE7CC2" w:rsidP="00EE7CC2">
      <w:pPr>
        <w:pStyle w:val="a3"/>
        <w:numPr>
          <w:ilvl w:val="0"/>
          <w:numId w:val="3"/>
        </w:numPr>
        <w:spacing w:line="360" w:lineRule="auto"/>
        <w:rPr>
          <w:rFonts w:ascii="Palatino Linotype" w:hAnsi="Palatino Linotype"/>
          <w:sz w:val="28"/>
          <w:szCs w:val="28"/>
          <w:lang w:val="tg-Cyrl-TJ"/>
        </w:rPr>
      </w:pPr>
      <w:r w:rsidRPr="00093692">
        <w:rPr>
          <w:rFonts w:ascii="Palatino Linotype" w:hAnsi="Palatino Linotype"/>
          <w:sz w:val="28"/>
          <w:szCs w:val="28"/>
          <w:lang w:val="tg-Cyrl-TJ"/>
        </w:rPr>
        <w:t>Фурӯши мол</w:t>
      </w:r>
    </w:p>
    <w:p w:rsidR="00EE7CC2" w:rsidRPr="00093692" w:rsidRDefault="00EE7CC2" w:rsidP="00803131">
      <w:pPr>
        <w:pStyle w:val="a3"/>
        <w:spacing w:line="360" w:lineRule="auto"/>
        <w:ind w:left="0" w:firstLine="709"/>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Чи тавре, ки мебинем элементҳои логистикӣ гуногуншакл буда, мутобиқи талабҳои якдигар хизмат мекунанд. Мутобиқшавии элементҳои гуногун  аз тариқи мақсади ягонаи ҳамаи онҳо таъмин карда мешаванд, ки онро системаи логистикӣ муайян менамояд.</w:t>
      </w:r>
    </w:p>
    <w:p w:rsidR="00362EFA" w:rsidRPr="00093692" w:rsidRDefault="00362EFA" w:rsidP="00803131">
      <w:pPr>
        <w:pStyle w:val="a3"/>
        <w:spacing w:line="360" w:lineRule="auto"/>
        <w:ind w:left="0" w:firstLine="709"/>
        <w:jc w:val="both"/>
        <w:rPr>
          <w:rFonts w:ascii="Palatino Linotype" w:hAnsi="Palatino Linotype"/>
          <w:sz w:val="28"/>
          <w:szCs w:val="28"/>
          <w:lang w:val="tg-Cyrl-TJ"/>
        </w:rPr>
      </w:pPr>
      <w:r w:rsidRPr="00093692">
        <w:rPr>
          <w:rFonts w:ascii="Palatino Linotype" w:hAnsi="Palatino Linotype"/>
          <w:sz w:val="28"/>
          <w:szCs w:val="28"/>
          <w:lang w:val="tg-Cyrl-TJ"/>
        </w:rPr>
        <w:t xml:space="preserve">Ба системаи логистикӣ </w:t>
      </w:r>
      <w:r w:rsidR="00DF3493" w:rsidRPr="00093692">
        <w:rPr>
          <w:rFonts w:ascii="Palatino Linotype" w:hAnsi="Palatino Linotype"/>
          <w:sz w:val="28"/>
          <w:szCs w:val="28"/>
          <w:lang w:val="tg-Cyrl-TJ"/>
        </w:rPr>
        <w:t>корхонаҳои истеҳсолӣ, кои</w:t>
      </w:r>
      <w:r w:rsidR="00934BB5" w:rsidRPr="00093692">
        <w:rPr>
          <w:rFonts w:ascii="Palatino Linotype" w:hAnsi="Palatino Linotype"/>
          <w:sz w:val="28"/>
          <w:szCs w:val="28"/>
          <w:lang w:val="tg-Cyrl-TJ"/>
        </w:rPr>
        <w:t xml:space="preserve">плексҳои истеҳсолию дохилимарзӣ, корхонаҳои савдои яклӯхт, чакана ва ғайраҳо  дохил мешаванд. Вазифаи ҳамаи онҳо аз он иборат мебошад, ки миқдори зарурии мол ҳарчи бештар ба ҷои истеъмолашон наздик карда шаванд ва харҷҳои молтаъминкунии бозори истеъмолӣ каматарин бошанд. </w:t>
      </w:r>
    </w:p>
    <w:tbl>
      <w:tblPr>
        <w:tblStyle w:val="-2"/>
        <w:tblW w:w="0" w:type="auto"/>
        <w:tblInd w:w="3280" w:type="dxa"/>
        <w:tblLook w:val="0000" w:firstRow="0" w:lastRow="0" w:firstColumn="0" w:lastColumn="0" w:noHBand="0" w:noVBand="0"/>
      </w:tblPr>
      <w:tblGrid>
        <w:gridCol w:w="1976"/>
      </w:tblGrid>
      <w:tr w:rsidR="00934BB5" w:rsidRPr="00093692" w:rsidTr="009922B4">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1976" w:type="dxa"/>
          </w:tcPr>
          <w:p w:rsidR="00934BB5" w:rsidRPr="00093692" w:rsidRDefault="009922B4" w:rsidP="009922B4">
            <w:pPr>
              <w:pStyle w:val="a3"/>
              <w:spacing w:line="360" w:lineRule="auto"/>
              <w:ind w:left="0"/>
              <w:jc w:val="center"/>
              <w:rPr>
                <w:rFonts w:ascii="Palatino Linotype" w:hAnsi="Palatino Linotype"/>
                <w:sz w:val="28"/>
                <w:szCs w:val="28"/>
                <w:lang w:val="tg-Cyrl-TJ"/>
              </w:rPr>
            </w:pPr>
            <w:r w:rsidRPr="00093692">
              <w:rPr>
                <w:rFonts w:ascii="Palatino Linotype" w:hAnsi="Palatino Linotype"/>
                <w:sz w:val="28"/>
                <w:szCs w:val="28"/>
                <w:lang w:val="tg-Cyrl-TJ"/>
              </w:rPr>
              <w:t>Молия</w:t>
            </w:r>
          </w:p>
        </w:tc>
      </w:tr>
    </w:tbl>
    <w:tbl>
      <w:tblPr>
        <w:tblStyle w:val="a7"/>
        <w:tblpPr w:leftFromText="180" w:rightFromText="180" w:vertAnchor="text" w:horzAnchor="page" w:tblpX="10174" w:tblpY="1059"/>
        <w:tblW w:w="0" w:type="auto"/>
        <w:tblLook w:val="0000" w:firstRow="0" w:lastRow="0" w:firstColumn="0" w:lastColumn="0" w:noHBand="0" w:noVBand="0"/>
      </w:tblPr>
      <w:tblGrid>
        <w:gridCol w:w="553"/>
      </w:tblGrid>
      <w:tr w:rsidR="009922B4" w:rsidRPr="00093692" w:rsidTr="009922B4">
        <w:trPr>
          <w:cnfStyle w:val="000000100000" w:firstRow="0" w:lastRow="0" w:firstColumn="0" w:lastColumn="0" w:oddVBand="0" w:evenVBand="0" w:oddHBand="1" w:evenHBand="0" w:firstRowFirstColumn="0" w:firstRowLastColumn="0" w:lastRowFirstColumn="0" w:lastRowLastColumn="0"/>
          <w:trHeight w:val="4238"/>
        </w:trPr>
        <w:tc>
          <w:tcPr>
            <w:cnfStyle w:val="000010000000" w:firstRow="0" w:lastRow="0" w:firstColumn="0" w:lastColumn="0" w:oddVBand="1" w:evenVBand="0" w:oddHBand="0" w:evenHBand="0" w:firstRowFirstColumn="0" w:firstRowLastColumn="0" w:lastRowFirstColumn="0" w:lastRowLastColumn="0"/>
            <w:tcW w:w="553" w:type="dxa"/>
          </w:tcPr>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Ф</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У</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Р</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Ӯ</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Ш</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И</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 xml:space="preserve"> </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М</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О</w:t>
            </w:r>
          </w:p>
          <w:p w:rsidR="009922B4" w:rsidRPr="00093692" w:rsidRDefault="009922B4" w:rsidP="009922B4">
            <w:pPr>
              <w:pStyle w:val="a3"/>
              <w:spacing w:line="276" w:lineRule="auto"/>
              <w:ind w:left="0"/>
              <w:rPr>
                <w:rFonts w:ascii="Palatino Linotype" w:hAnsi="Palatino Linotype"/>
                <w:sz w:val="28"/>
                <w:szCs w:val="28"/>
                <w:lang w:val="tg-Cyrl-TJ"/>
              </w:rPr>
            </w:pPr>
            <w:r w:rsidRPr="00093692">
              <w:rPr>
                <w:rFonts w:ascii="Palatino Linotype" w:hAnsi="Palatino Linotype"/>
                <w:sz w:val="28"/>
                <w:szCs w:val="28"/>
                <w:lang w:val="tg-Cyrl-TJ"/>
              </w:rPr>
              <w:t>Л</w:t>
            </w:r>
          </w:p>
          <w:p w:rsidR="009922B4" w:rsidRPr="00093692" w:rsidRDefault="009922B4" w:rsidP="009922B4">
            <w:pPr>
              <w:pStyle w:val="a3"/>
              <w:spacing w:line="276" w:lineRule="auto"/>
              <w:ind w:left="0"/>
              <w:rPr>
                <w:rFonts w:ascii="Palatino Linotype" w:hAnsi="Palatino Linotype"/>
                <w:sz w:val="28"/>
                <w:szCs w:val="28"/>
                <w:lang w:val="tg-Cyrl-TJ"/>
              </w:rPr>
            </w:pPr>
          </w:p>
        </w:tc>
      </w:tr>
    </w:tbl>
    <w:p w:rsidR="009922B4" w:rsidRPr="00093692" w:rsidRDefault="00EA7C34" w:rsidP="00EE7CC2">
      <w:pPr>
        <w:pStyle w:val="a3"/>
        <w:spacing w:line="360" w:lineRule="auto"/>
        <w:ind w:left="0" w:firstLine="709"/>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68480" behindDoc="0" locked="0" layoutInCell="1" allowOverlap="1">
                <wp:simplePos x="0" y="0"/>
                <wp:positionH relativeFrom="column">
                  <wp:posOffset>2928620</wp:posOffset>
                </wp:positionH>
                <wp:positionV relativeFrom="paragraph">
                  <wp:posOffset>126365</wp:posOffset>
                </wp:positionV>
                <wp:extent cx="1243965" cy="2828290"/>
                <wp:effectExtent l="8255" t="10160" r="52705" b="3810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282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8F6A8" id="_x0000_t32" coordsize="21600,21600" o:spt="32" o:oned="t" path="m,l21600,21600e" filled="f">
                <v:path arrowok="t" fillok="f" o:connecttype="none"/>
                <o:lock v:ext="edit" shapetype="t"/>
              </v:shapetype>
              <v:shape id="AutoShape 13" o:spid="_x0000_s1026" type="#_x0000_t32" style="position:absolute;margin-left:230.6pt;margin-top:9.95pt;width:97.95pt;height:2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">
                <v:stroke endarrow="block"/>
              </v:shape>
            </w:pict>
          </mc:Fallback>
        </mc:AlternateContent>
      </w:r>
      <w:r>
        <w:rPr>
          <w:rFonts w:ascii="Palatino Linotype" w:hAnsi="Palatino Linotype"/>
          <w:noProof/>
          <w:sz w:val="28"/>
          <w:szCs w:val="28"/>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126365</wp:posOffset>
                </wp:positionV>
                <wp:extent cx="42545" cy="2828290"/>
                <wp:effectExtent l="10160" t="10160" r="61595" b="1905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282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7F5CE" id="AutoShape 12" o:spid="_x0000_s1026" type="#_x0000_t32" style="position:absolute;margin-left:210.5pt;margin-top:9.95pt;width:3.35pt;height:2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">
                <v:stroke endarrow="block"/>
              </v:shape>
            </w:pict>
          </mc:Fallback>
        </mc:AlternateContent>
      </w:r>
      <w:r>
        <w:rPr>
          <w:rFonts w:ascii="Palatino Linotype" w:hAnsi="Palatino Linotype"/>
          <w:noProof/>
          <w:sz w:val="28"/>
          <w:szCs w:val="28"/>
        </w:rPr>
        <mc:AlternateContent>
          <mc:Choice Requires="wps">
            <w:drawing>
              <wp:anchor distT="0" distB="0" distL="114300" distR="114300" simplePos="0" relativeHeight="251666432" behindDoc="0" locked="0" layoutInCell="1" allowOverlap="1">
                <wp:simplePos x="0" y="0"/>
                <wp:positionH relativeFrom="column">
                  <wp:posOffset>1514475</wp:posOffset>
                </wp:positionH>
                <wp:positionV relativeFrom="paragraph">
                  <wp:posOffset>126365</wp:posOffset>
                </wp:positionV>
                <wp:extent cx="786765" cy="2828290"/>
                <wp:effectExtent l="60960" t="10160" r="9525" b="285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282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6A78E" id="AutoShape 11" o:spid="_x0000_s1026" type="#_x0000_t32" style="position:absolute;margin-left:119.25pt;margin-top:9.95pt;width:61.95pt;height:22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">
                <v:stroke endarrow="block"/>
              </v:shape>
            </w:pict>
          </mc:Fallback>
        </mc:AlternateContent>
      </w:r>
      <w:r>
        <w:rPr>
          <w:rFonts w:ascii="Palatino Linotype" w:hAnsi="Palatino Linotype"/>
          <w:noProof/>
          <w:sz w:val="28"/>
          <w:szCs w:val="28"/>
        </w:rPr>
        <mc:AlternateContent>
          <mc:Choice Requires="wps">
            <w:drawing>
              <wp:anchor distT="0" distB="0" distL="114300" distR="114300" simplePos="0" relativeHeight="251665408" behindDoc="0" locked="0" layoutInCell="1" allowOverlap="1">
                <wp:simplePos x="0" y="0"/>
                <wp:positionH relativeFrom="column">
                  <wp:posOffset>610235</wp:posOffset>
                </wp:positionH>
                <wp:positionV relativeFrom="paragraph">
                  <wp:posOffset>126365</wp:posOffset>
                </wp:positionV>
                <wp:extent cx="1403985" cy="2137410"/>
                <wp:effectExtent l="52070" t="10160" r="10795" b="4318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985" cy="213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949E2" id="AutoShape 10" o:spid="_x0000_s1026" type="#_x0000_t32" style="position:absolute;margin-left:48.05pt;margin-top:9.95pt;width:110.55pt;height:168.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">
                <v:stroke endarrow="block"/>
              </v:shape>
            </w:pict>
          </mc:Fallback>
        </mc:AlternateContent>
      </w:r>
      <w:r>
        <w:rPr>
          <w:rFonts w:ascii="Palatino Linotype" w:hAnsi="Palatino Linotype"/>
          <w:noProof/>
          <w:sz w:val="28"/>
          <w:szCs w:val="28"/>
        </w:rPr>
        <mc:AlternateContent>
          <mc:Choice Requires="wps">
            <w:drawing>
              <wp:anchor distT="0" distB="0" distL="114300" distR="114300" simplePos="0" relativeHeight="251664384" behindDoc="0" locked="0" layoutInCell="1" allowOverlap="1">
                <wp:simplePos x="0" y="0"/>
                <wp:positionH relativeFrom="column">
                  <wp:posOffset>3194050</wp:posOffset>
                </wp:positionH>
                <wp:positionV relativeFrom="paragraph">
                  <wp:posOffset>126365</wp:posOffset>
                </wp:positionV>
                <wp:extent cx="1998980" cy="2137410"/>
                <wp:effectExtent l="6985" t="10160" r="51435" b="5270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213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E0721" id="AutoShape 9" o:spid="_x0000_s1026" type="#_x0000_t32" style="position:absolute;margin-left:251.5pt;margin-top:9.95pt;width:157.4pt;height:1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">
                <v:stroke endarrow="block"/>
              </v:shape>
            </w:pict>
          </mc:Fallback>
        </mc:AlternateContent>
      </w:r>
    </w:p>
    <w:tbl>
      <w:tblPr>
        <w:tblStyle w:val="a7"/>
        <w:tblpPr w:leftFromText="180" w:rightFromText="180" w:vertAnchor="text" w:horzAnchor="margin" w:tblpY="3451"/>
        <w:tblW w:w="0" w:type="auto"/>
        <w:tblLook w:val="0000" w:firstRow="0" w:lastRow="0" w:firstColumn="0" w:lastColumn="0" w:noHBand="0" w:noVBand="0"/>
      </w:tblPr>
      <w:tblGrid>
        <w:gridCol w:w="1222"/>
      </w:tblGrid>
      <w:tr w:rsidR="009922B4" w:rsidRPr="00093692" w:rsidTr="009922B4">
        <w:trPr>
          <w:cnfStyle w:val="000000100000" w:firstRow="0" w:lastRow="0" w:firstColumn="0" w:lastColumn="0" w:oddVBand="0" w:evenVBand="0" w:oddHBand="1" w:evenHBand="0" w:firstRowFirstColumn="0" w:firstRowLastColumn="0" w:lastRowFirstColumn="0" w:lastRowLastColumn="0"/>
          <w:trHeight w:val="1808"/>
        </w:trPr>
        <w:tc>
          <w:tcPr>
            <w:cnfStyle w:val="000010000000" w:firstRow="0" w:lastRow="0" w:firstColumn="0" w:lastColumn="0" w:oddVBand="1" w:evenVBand="0" w:oddHBand="0" w:evenHBand="0" w:firstRowFirstColumn="0" w:firstRowLastColumn="0" w:lastRowFirstColumn="0" w:lastRowLastColumn="0"/>
            <w:tcW w:w="1222" w:type="dxa"/>
          </w:tcPr>
          <w:p w:rsidR="009922B4" w:rsidRPr="00093692" w:rsidRDefault="00EA7C34" w:rsidP="009922B4">
            <w:pPr>
              <w:pStyle w:val="a3"/>
              <w:spacing w:line="360" w:lineRule="auto"/>
              <w:ind w:left="0"/>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69504" behindDoc="0" locked="0" layoutInCell="1" allowOverlap="1">
                      <wp:simplePos x="0" y="0"/>
                      <wp:positionH relativeFrom="column">
                        <wp:posOffset>737870</wp:posOffset>
                      </wp:positionH>
                      <wp:positionV relativeFrom="paragraph">
                        <wp:posOffset>784225</wp:posOffset>
                      </wp:positionV>
                      <wp:extent cx="170180" cy="159385"/>
                      <wp:effectExtent l="8255" t="31750" r="12065" b="2794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9385"/>
                              </a:xfrm>
                              <a:prstGeom prst="rightArrow">
                                <a:avLst>
                                  <a:gd name="adj1" fmla="val 50000"/>
                                  <a:gd name="adj2" fmla="val 266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EC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8.1pt;margin-top:61.75pt;width:13.4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"/>
                  </w:pict>
                </mc:Fallback>
              </mc:AlternateContent>
            </w:r>
            <w:r w:rsidR="009922B4" w:rsidRPr="00093692">
              <w:rPr>
                <w:rFonts w:ascii="Palatino Linotype" w:hAnsi="Palatino Linotype"/>
                <w:sz w:val="28"/>
                <w:szCs w:val="28"/>
                <w:lang w:val="tg-Cyrl-TJ"/>
              </w:rPr>
              <w:t>Хариди яклӯхт</w:t>
            </w:r>
          </w:p>
        </w:tc>
      </w:tr>
    </w:tbl>
    <w:tbl>
      <w:tblPr>
        <w:tblStyle w:val="a7"/>
        <w:tblpPr w:leftFromText="180" w:rightFromText="180" w:vertAnchor="text" w:horzAnchor="page" w:tblpX="3276" w:tblpY="4439"/>
        <w:tblW w:w="0" w:type="auto"/>
        <w:tblLook w:val="0000" w:firstRow="0" w:lastRow="0" w:firstColumn="0" w:lastColumn="0" w:noHBand="0" w:noVBand="0"/>
      </w:tblPr>
      <w:tblGrid>
        <w:gridCol w:w="1825"/>
      </w:tblGrid>
      <w:tr w:rsidR="009922B4" w:rsidRPr="00093692" w:rsidTr="009922B4">
        <w:trPr>
          <w:cnfStyle w:val="000000100000" w:firstRow="0" w:lastRow="0" w:firstColumn="0" w:lastColumn="0" w:oddVBand="0" w:evenVBand="0" w:oddHBand="1" w:evenHBand="0" w:firstRowFirstColumn="0" w:firstRowLastColumn="0" w:lastRowFirstColumn="0" w:lastRowLastColumn="0"/>
          <w:trHeight w:val="833"/>
        </w:trPr>
        <w:tc>
          <w:tcPr>
            <w:cnfStyle w:val="000010000000" w:firstRow="0" w:lastRow="0" w:firstColumn="0" w:lastColumn="0" w:oddVBand="1" w:evenVBand="0" w:oddHBand="0" w:evenHBand="0" w:firstRowFirstColumn="0" w:firstRowLastColumn="0" w:lastRowFirstColumn="0" w:lastRowLastColumn="0"/>
            <w:tcW w:w="1825" w:type="dxa"/>
          </w:tcPr>
          <w:p w:rsidR="009922B4" w:rsidRPr="00093692" w:rsidRDefault="00EA7C34" w:rsidP="009922B4">
            <w:pPr>
              <w:pStyle w:val="a3"/>
              <w:spacing w:line="360" w:lineRule="auto"/>
              <w:ind w:left="0"/>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0528" behindDoc="0" locked="0" layoutInCell="1" allowOverlap="1">
                      <wp:simplePos x="0" y="0"/>
                      <wp:positionH relativeFrom="column">
                        <wp:posOffset>1120775</wp:posOffset>
                      </wp:positionH>
                      <wp:positionV relativeFrom="paragraph">
                        <wp:posOffset>156845</wp:posOffset>
                      </wp:positionV>
                      <wp:extent cx="180975" cy="159385"/>
                      <wp:effectExtent l="9525" t="31750" r="19050" b="2794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9385"/>
                              </a:xfrm>
                              <a:prstGeom prst="rightArrow">
                                <a:avLst>
                                  <a:gd name="adj1" fmla="val 50000"/>
                                  <a:gd name="adj2" fmla="val 28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3ACE" id="AutoShape 15" o:spid="_x0000_s1026" type="#_x0000_t13" style="position:absolute;margin-left:88.25pt;margin-top:12.35pt;width:14.25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"/>
                  </w:pict>
                </mc:Fallback>
              </mc:AlternateContent>
            </w:r>
            <w:r w:rsidR="009922B4" w:rsidRPr="00093692">
              <w:rPr>
                <w:rFonts w:ascii="Palatino Linotype" w:hAnsi="Palatino Linotype"/>
                <w:sz w:val="28"/>
                <w:szCs w:val="28"/>
                <w:lang w:val="tg-Cyrl-TJ"/>
              </w:rPr>
              <w:t xml:space="preserve">Анборкунӣ </w:t>
            </w:r>
          </w:p>
        </w:tc>
      </w:tr>
    </w:tbl>
    <w:tbl>
      <w:tblPr>
        <w:tblStyle w:val="a7"/>
        <w:tblpPr w:leftFromText="180" w:rightFromText="180" w:vertAnchor="text" w:horzAnchor="page" w:tblpX="7730" w:tblpY="4456"/>
        <w:tblW w:w="0" w:type="auto"/>
        <w:tblLook w:val="0000" w:firstRow="0" w:lastRow="0" w:firstColumn="0" w:lastColumn="0" w:noHBand="0" w:noVBand="0"/>
      </w:tblPr>
      <w:tblGrid>
        <w:gridCol w:w="1714"/>
      </w:tblGrid>
      <w:tr w:rsidR="009922B4" w:rsidRPr="00093692" w:rsidTr="009922B4">
        <w:trPr>
          <w:cnfStyle w:val="000000100000" w:firstRow="0" w:lastRow="0" w:firstColumn="0" w:lastColumn="0" w:oddVBand="0" w:evenVBand="0" w:oddHBand="1" w:evenHBand="0" w:firstRowFirstColumn="0" w:firstRowLastColumn="0" w:lastRowFirstColumn="0" w:lastRowLastColumn="0"/>
          <w:trHeight w:val="835"/>
        </w:trPr>
        <w:tc>
          <w:tcPr>
            <w:cnfStyle w:val="000010000000" w:firstRow="0" w:lastRow="0" w:firstColumn="0" w:lastColumn="0" w:oddVBand="1" w:evenVBand="0" w:oddHBand="0" w:evenHBand="0" w:firstRowFirstColumn="0" w:firstRowLastColumn="0" w:lastRowFirstColumn="0" w:lastRowLastColumn="0"/>
            <w:tcW w:w="1714" w:type="dxa"/>
          </w:tcPr>
          <w:p w:rsidR="009922B4" w:rsidRPr="00093692" w:rsidRDefault="00EA7C34" w:rsidP="009922B4">
            <w:pPr>
              <w:pStyle w:val="a3"/>
              <w:spacing w:line="360" w:lineRule="auto"/>
              <w:ind w:left="0"/>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2576" behindDoc="0" locked="0" layoutInCell="1" allowOverlap="1">
                      <wp:simplePos x="0" y="0"/>
                      <wp:positionH relativeFrom="column">
                        <wp:posOffset>1067435</wp:posOffset>
                      </wp:positionH>
                      <wp:positionV relativeFrom="paragraph">
                        <wp:posOffset>146050</wp:posOffset>
                      </wp:positionV>
                      <wp:extent cx="351155" cy="159385"/>
                      <wp:effectExtent l="12700" t="22225" r="17145" b="1841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59385"/>
                              </a:xfrm>
                              <a:prstGeom prst="rightArrow">
                                <a:avLst>
                                  <a:gd name="adj1" fmla="val 50000"/>
                                  <a:gd name="adj2" fmla="val 550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940E" id="AutoShape 17" o:spid="_x0000_s1026" type="#_x0000_t13" style="position:absolute;margin-left:84.05pt;margin-top:11.5pt;width:27.6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"/>
                  </w:pict>
                </mc:Fallback>
              </mc:AlternateContent>
            </w:r>
            <w:r w:rsidR="009922B4" w:rsidRPr="00093692">
              <w:rPr>
                <w:rFonts w:ascii="Palatino Linotype" w:hAnsi="Palatino Linotype"/>
                <w:sz w:val="28"/>
                <w:szCs w:val="28"/>
                <w:lang w:val="tg-Cyrl-TJ"/>
              </w:rPr>
              <w:t>Анборкунӣ</w:t>
            </w:r>
          </w:p>
        </w:tc>
      </w:tr>
    </w:tbl>
    <w:tbl>
      <w:tblPr>
        <w:tblStyle w:val="a7"/>
        <w:tblpPr w:leftFromText="180" w:rightFromText="180" w:vertAnchor="text" w:horzAnchor="page" w:tblpX="5402" w:tblpY="4489"/>
        <w:tblW w:w="0" w:type="auto"/>
        <w:tblLook w:val="0000" w:firstRow="0" w:lastRow="0" w:firstColumn="0" w:lastColumn="0" w:noHBand="0" w:noVBand="0"/>
      </w:tblPr>
      <w:tblGrid>
        <w:gridCol w:w="1909"/>
      </w:tblGrid>
      <w:tr w:rsidR="009922B4" w:rsidRPr="00093692" w:rsidTr="009922B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1909" w:type="dxa"/>
          </w:tcPr>
          <w:p w:rsidR="009922B4" w:rsidRPr="00093692" w:rsidRDefault="00EA7C34" w:rsidP="009922B4">
            <w:pPr>
              <w:pStyle w:val="a3"/>
              <w:spacing w:line="360" w:lineRule="auto"/>
              <w:ind w:left="0"/>
              <w:jc w:val="center"/>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1552" behindDoc="0" locked="0" layoutInCell="1" allowOverlap="1">
                      <wp:simplePos x="0" y="0"/>
                      <wp:positionH relativeFrom="column">
                        <wp:posOffset>1174115</wp:posOffset>
                      </wp:positionH>
                      <wp:positionV relativeFrom="paragraph">
                        <wp:posOffset>125095</wp:posOffset>
                      </wp:positionV>
                      <wp:extent cx="223520" cy="159385"/>
                      <wp:effectExtent l="12700" t="22225" r="11430" b="279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59385"/>
                              </a:xfrm>
                              <a:prstGeom prst="rightArrow">
                                <a:avLst>
                                  <a:gd name="adj1" fmla="val 50000"/>
                                  <a:gd name="adj2" fmla="val 350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2C92" id="AutoShape 16" o:spid="_x0000_s1026" type="#_x0000_t13" style="position:absolute;margin-left:92.45pt;margin-top:9.85pt;width:17.6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"/>
                  </w:pict>
                </mc:Fallback>
              </mc:AlternateContent>
            </w:r>
            <w:r w:rsidR="009922B4" w:rsidRPr="00093692">
              <w:rPr>
                <w:rFonts w:ascii="Palatino Linotype" w:hAnsi="Palatino Linotype"/>
                <w:sz w:val="28"/>
                <w:szCs w:val="28"/>
                <w:lang w:val="tg-Cyrl-TJ"/>
              </w:rPr>
              <w:t>Коркард</w:t>
            </w:r>
          </w:p>
        </w:tc>
      </w:tr>
    </w:tbl>
    <w:p w:rsidR="003322D1" w:rsidRPr="00093692" w:rsidRDefault="003322D1" w:rsidP="00EE7CC2">
      <w:pPr>
        <w:pStyle w:val="a3"/>
        <w:spacing w:line="360" w:lineRule="auto"/>
        <w:ind w:left="0" w:firstLine="709"/>
        <w:rPr>
          <w:rFonts w:ascii="Palatino Linotype" w:hAnsi="Palatino Linotype"/>
          <w:sz w:val="28"/>
          <w:szCs w:val="28"/>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3322D1" w:rsidRPr="00093692" w:rsidRDefault="003322D1" w:rsidP="003322D1">
      <w:pPr>
        <w:rPr>
          <w:lang w:val="tg-Cyrl-TJ"/>
        </w:rPr>
      </w:pPr>
    </w:p>
    <w:p w:rsidR="00934BB5" w:rsidRPr="00093692" w:rsidRDefault="00934BB5" w:rsidP="003322D1">
      <w:pPr>
        <w:rPr>
          <w:lang w:val="tg-Cyrl-TJ"/>
        </w:rPr>
      </w:pPr>
    </w:p>
    <w:p w:rsidR="003322D1" w:rsidRPr="00093692" w:rsidRDefault="003322D1" w:rsidP="00E25D96">
      <w:pPr>
        <w:spacing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Расми 1.1. Муайян сохтани сарҳади системаи логистикӣ дар асоси марҳилаҳои гардиши воситаҳо молиявӣ</w:t>
      </w:r>
    </w:p>
    <w:p w:rsidR="00E25D96" w:rsidRPr="00093692" w:rsidRDefault="00E25D96" w:rsidP="00803131">
      <w:pPr>
        <w:spacing w:line="360" w:lineRule="auto"/>
        <w:jc w:val="both"/>
        <w:rPr>
          <w:rFonts w:ascii="Palatino Linotype" w:hAnsi="Palatino Linotype"/>
          <w:sz w:val="28"/>
          <w:szCs w:val="28"/>
          <w:lang w:val="tg-Cyrl-TJ"/>
        </w:rPr>
      </w:pPr>
      <w:r w:rsidRPr="00093692">
        <w:rPr>
          <w:rFonts w:ascii="Palatino Linotype" w:hAnsi="Palatino Linotype"/>
          <w:sz w:val="28"/>
          <w:szCs w:val="28"/>
          <w:lang w:val="tg-Cyrl-TJ"/>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gridCol w:w="553"/>
        <w:gridCol w:w="4638"/>
      </w:tblGrid>
      <w:tr w:rsidR="00E25D96" w:rsidRPr="00093692" w:rsidTr="00F45BEA">
        <w:trPr>
          <w:trHeight w:val="1543"/>
        </w:trPr>
        <w:tc>
          <w:tcPr>
            <w:tcW w:w="4236" w:type="dxa"/>
          </w:tcPr>
          <w:p w:rsidR="00E25D96" w:rsidRPr="00093692" w:rsidRDefault="00F16107" w:rsidP="00F45BEA">
            <w:pPr>
              <w:ind w:left="10"/>
              <w:rPr>
                <w:rFonts w:ascii="Palatino Linotype" w:hAnsi="Palatino Linotype"/>
                <w:sz w:val="24"/>
                <w:szCs w:val="24"/>
                <w:lang w:val="tg-Cyrl-TJ"/>
              </w:rPr>
            </w:pPr>
            <w:r w:rsidRPr="00093692">
              <w:rPr>
                <w:rFonts w:ascii="Palatino Linotype" w:hAnsi="Palatino Linotype"/>
                <w:sz w:val="24"/>
                <w:szCs w:val="24"/>
                <w:lang w:val="tg-Cyrl-TJ"/>
              </w:rPr>
              <w:lastRenderedPageBreak/>
              <w:t>Ф 1</w:t>
            </w:r>
            <w:r w:rsidR="00F45BEA" w:rsidRPr="00093692">
              <w:rPr>
                <w:rFonts w:ascii="Palatino Linotype" w:hAnsi="Palatino Linotype"/>
                <w:sz w:val="24"/>
                <w:szCs w:val="24"/>
                <w:lang w:val="tg-Cyrl-TJ"/>
              </w:rPr>
              <w:t>-</w:t>
            </w:r>
            <w:r w:rsidRPr="00093692">
              <w:rPr>
                <w:rFonts w:ascii="Palatino Linotype" w:hAnsi="Palatino Linotype"/>
                <w:sz w:val="24"/>
                <w:szCs w:val="24"/>
                <w:lang w:val="tg-Cyrl-TJ"/>
              </w:rPr>
              <w:t xml:space="preserve"> воситаҳои молиявие ки системаи логистикӣ барои анбӯҳи материалии воридшаванда медиҳад.</w:t>
            </w:r>
          </w:p>
        </w:tc>
        <w:tc>
          <w:tcPr>
            <w:tcW w:w="553" w:type="dxa"/>
            <w:tcBorders>
              <w:top w:val="nil"/>
              <w:bottom w:val="nil"/>
            </w:tcBorders>
            <w:shd w:val="clear" w:color="auto" w:fill="auto"/>
          </w:tcPr>
          <w:p w:rsidR="00E25D96" w:rsidRPr="00093692" w:rsidRDefault="00E25D96">
            <w:pPr>
              <w:rPr>
                <w:rFonts w:ascii="Palatino Linotype" w:hAnsi="Palatino Linotype"/>
                <w:sz w:val="28"/>
                <w:szCs w:val="28"/>
                <w:lang w:val="tg-Cyrl-TJ"/>
              </w:rPr>
            </w:pPr>
          </w:p>
        </w:tc>
        <w:tc>
          <w:tcPr>
            <w:tcW w:w="4638" w:type="dxa"/>
            <w:shd w:val="clear" w:color="auto" w:fill="auto"/>
          </w:tcPr>
          <w:p w:rsidR="00E25D96" w:rsidRPr="00093692" w:rsidRDefault="00F16107" w:rsidP="00F16107">
            <w:pPr>
              <w:rPr>
                <w:rFonts w:ascii="Palatino Linotype" w:hAnsi="Palatino Linotype"/>
                <w:sz w:val="24"/>
                <w:szCs w:val="24"/>
                <w:lang w:val="tg-Cyrl-TJ"/>
              </w:rPr>
            </w:pPr>
            <w:r w:rsidRPr="00093692">
              <w:rPr>
                <w:rFonts w:ascii="Palatino Linotype" w:hAnsi="Palatino Linotype"/>
                <w:sz w:val="24"/>
                <w:szCs w:val="24"/>
                <w:lang w:val="tg-Cyrl-TJ"/>
              </w:rPr>
              <w:t>Ф2</w:t>
            </w:r>
            <w:r w:rsidR="00F45BEA" w:rsidRPr="00093692">
              <w:rPr>
                <w:rFonts w:ascii="Palatino Linotype" w:hAnsi="Palatino Linotype"/>
                <w:sz w:val="24"/>
                <w:szCs w:val="24"/>
                <w:lang w:val="tg-Cyrl-TJ"/>
              </w:rPr>
              <w:t>-</w:t>
            </w:r>
            <w:r w:rsidRPr="00093692">
              <w:rPr>
                <w:rFonts w:ascii="Palatino Linotype" w:hAnsi="Palatino Linotype"/>
                <w:sz w:val="24"/>
                <w:szCs w:val="24"/>
                <w:lang w:val="tg-Cyrl-TJ"/>
              </w:rPr>
              <w:t xml:space="preserve"> воситаҳои молиявие, ки истеъмолгар барои харидани анбӯҳи материалӣ ба системаи логистикӣ медиҳад.</w:t>
            </w:r>
          </w:p>
        </w:tc>
      </w:tr>
    </w:tbl>
    <w:p w:rsidR="003322D1" w:rsidRPr="00093692" w:rsidRDefault="00EA7C34" w:rsidP="003322D1">
      <w:pPr>
        <w:rPr>
          <w:lang w:val="tg-Cyrl-TJ"/>
        </w:rPr>
      </w:pPr>
      <w:r>
        <w:rPr>
          <w:noProof/>
        </w:rPr>
        <mc:AlternateContent>
          <mc:Choice Requires="wps">
            <w:drawing>
              <wp:anchor distT="0" distB="0" distL="114300" distR="114300" simplePos="0" relativeHeight="251675648" behindDoc="0" locked="0" layoutInCell="1" allowOverlap="1">
                <wp:simplePos x="0" y="0"/>
                <wp:positionH relativeFrom="column">
                  <wp:posOffset>4023360</wp:posOffset>
                </wp:positionH>
                <wp:positionV relativeFrom="paragraph">
                  <wp:posOffset>117475</wp:posOffset>
                </wp:positionV>
                <wp:extent cx="319405" cy="723265"/>
                <wp:effectExtent l="17145" t="8255" r="15875"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723265"/>
                        </a:xfrm>
                        <a:prstGeom prst="downArrow">
                          <a:avLst>
                            <a:gd name="adj1" fmla="val 50000"/>
                            <a:gd name="adj2" fmla="val 566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2DC2" id="AutoShape 22" o:spid="_x0000_s1026" type="#_x0000_t67" style="position:absolute;margin-left:316.8pt;margin-top:9.25pt;width:25.15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1705610</wp:posOffset>
                </wp:positionH>
                <wp:positionV relativeFrom="paragraph">
                  <wp:posOffset>170815</wp:posOffset>
                </wp:positionV>
                <wp:extent cx="382905" cy="669925"/>
                <wp:effectExtent l="23495" t="13970" r="2222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69925"/>
                        </a:xfrm>
                        <a:prstGeom prst="upArrow">
                          <a:avLst>
                            <a:gd name="adj1" fmla="val 50000"/>
                            <a:gd name="adj2" fmla="val 437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E0CB" id="AutoShape 20" o:spid="_x0000_s1026" type="#_x0000_t68" style="position:absolute;margin-left:134.3pt;margin-top:13.45pt;width:30.15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">
                <v:textbox style="layout-flow:vertical-ideographic"/>
              </v:shape>
            </w:pict>
          </mc:Fallback>
        </mc:AlternateContent>
      </w:r>
    </w:p>
    <w:tbl>
      <w:tblPr>
        <w:tblpPr w:leftFromText="180" w:rightFromText="180" w:vertAnchor="text" w:tblpX="7945"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tblGrid>
      <w:tr w:rsidR="00F16107" w:rsidRPr="00093692" w:rsidTr="00F16107">
        <w:trPr>
          <w:trHeight w:val="988"/>
        </w:trPr>
        <w:tc>
          <w:tcPr>
            <w:tcW w:w="1607" w:type="dxa"/>
          </w:tcPr>
          <w:p w:rsidR="00F16107" w:rsidRPr="00093692" w:rsidRDefault="00F16107" w:rsidP="00F16107">
            <w:pPr>
              <w:rPr>
                <w:lang w:val="tg-Cyrl-TJ"/>
              </w:rPr>
            </w:pPr>
            <w:r w:rsidRPr="00093692">
              <w:rPr>
                <w:lang w:val="tg-Cyrl-TJ"/>
              </w:rPr>
              <w:t xml:space="preserve"> АМ2- сифатан аз АМ1 бехтар</w:t>
            </w:r>
          </w:p>
        </w:tc>
      </w:tr>
    </w:tbl>
    <w:p w:rsidR="00E25D96" w:rsidRPr="00093692" w:rsidRDefault="00E25D96" w:rsidP="003322D1">
      <w:pPr>
        <w:rPr>
          <w:lang w:val="tg-Cyrl-TJ"/>
        </w:rPr>
      </w:pP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tblGrid>
      <w:tr w:rsidR="00F16107" w:rsidRPr="00093692" w:rsidTr="00F16107">
        <w:trPr>
          <w:trHeight w:val="552"/>
        </w:trPr>
        <w:tc>
          <w:tcPr>
            <w:tcW w:w="1139" w:type="dxa"/>
          </w:tcPr>
          <w:p w:rsidR="00F16107" w:rsidRPr="00093692" w:rsidRDefault="00F16107" w:rsidP="00F16107">
            <w:pPr>
              <w:tabs>
                <w:tab w:val="left" w:pos="7786"/>
              </w:tabs>
              <w:rPr>
                <w:lang w:val="tg-Cyrl-TJ"/>
              </w:rPr>
            </w:pPr>
            <w:r w:rsidRPr="00093692">
              <w:rPr>
                <w:lang w:val="tg-Cyrl-TJ"/>
              </w:rPr>
              <w:t xml:space="preserve">Ф2 </w:t>
            </w:r>
            <w:r w:rsidRPr="00093692">
              <w:rPr>
                <w:lang w:val="en-US"/>
              </w:rPr>
              <w:t xml:space="preserve">&gt; </w:t>
            </w:r>
            <w:r w:rsidRPr="00093692">
              <w:t>Ф1</w:t>
            </w:r>
          </w:p>
        </w:tc>
      </w:tr>
    </w:tbl>
    <w:p w:rsidR="003322D1" w:rsidRPr="00093692" w:rsidRDefault="003322D1" w:rsidP="00F16107">
      <w:pPr>
        <w:tabs>
          <w:tab w:val="left" w:pos="7786"/>
        </w:tabs>
        <w:rPr>
          <w:lang w:val="tg-Cyrl-TJ"/>
        </w:rPr>
      </w:pPr>
    </w:p>
    <w:tbl>
      <w:tblPr>
        <w:tblpPr w:leftFromText="180" w:rightFromText="180" w:vertAnchor="text" w:tblpX="23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tblGrid>
      <w:tr w:rsidR="00E25D96" w:rsidRPr="00093692" w:rsidTr="00E25D96">
        <w:trPr>
          <w:trHeight w:val="1373"/>
        </w:trPr>
        <w:tc>
          <w:tcPr>
            <w:tcW w:w="4956" w:type="dxa"/>
          </w:tcPr>
          <w:p w:rsidR="00E25D96" w:rsidRPr="00093692" w:rsidRDefault="00F16107" w:rsidP="00F16107">
            <w:pPr>
              <w:jc w:val="center"/>
              <w:rPr>
                <w:rFonts w:ascii="Palatino Linotype" w:hAnsi="Palatino Linotype"/>
                <w:sz w:val="32"/>
                <w:szCs w:val="32"/>
                <w:lang w:val="tg-Cyrl-TJ"/>
              </w:rPr>
            </w:pPr>
            <w:r w:rsidRPr="00093692">
              <w:rPr>
                <w:rFonts w:ascii="Palatino Linotype" w:hAnsi="Palatino Linotype"/>
                <w:sz w:val="32"/>
                <w:szCs w:val="32"/>
                <w:lang w:val="tg-Cyrl-TJ"/>
              </w:rPr>
              <w:t>СИСТЕМАИ</w:t>
            </w:r>
          </w:p>
          <w:p w:rsidR="00F16107" w:rsidRPr="00093692" w:rsidRDefault="00F16107" w:rsidP="00F16107">
            <w:pPr>
              <w:jc w:val="center"/>
              <w:rPr>
                <w:rFonts w:ascii="Palatino Linotype" w:hAnsi="Palatino Linotype"/>
                <w:sz w:val="32"/>
                <w:szCs w:val="32"/>
                <w:lang w:val="tg-Cyrl-TJ"/>
              </w:rPr>
            </w:pPr>
            <w:r w:rsidRPr="00093692">
              <w:rPr>
                <w:rFonts w:ascii="Palatino Linotype" w:hAnsi="Palatino Linotype"/>
                <w:sz w:val="32"/>
                <w:szCs w:val="32"/>
                <w:lang w:val="tg-Cyrl-TJ"/>
              </w:rPr>
              <w:t>ЛОГИСТИКӢ</w:t>
            </w:r>
          </w:p>
        </w:tc>
      </w:tr>
    </w:tbl>
    <w:p w:rsidR="00E25D96" w:rsidRPr="00093692" w:rsidRDefault="00EA7C34" w:rsidP="003322D1">
      <w:pPr>
        <w:rPr>
          <w:lang w:val="tg-Cyrl-TJ"/>
        </w:rPr>
      </w:pPr>
      <w:r>
        <w:rPr>
          <w:noProof/>
        </w:rPr>
        <mc:AlternateContent>
          <mc:Choice Requires="wps">
            <w:drawing>
              <wp:anchor distT="0" distB="0" distL="114300" distR="114300" simplePos="0" relativeHeight="251676672" behindDoc="0" locked="0" layoutInCell="1" allowOverlap="1">
                <wp:simplePos x="0" y="0"/>
                <wp:positionH relativeFrom="column">
                  <wp:posOffset>3347085</wp:posOffset>
                </wp:positionH>
                <wp:positionV relativeFrom="paragraph">
                  <wp:posOffset>1029970</wp:posOffset>
                </wp:positionV>
                <wp:extent cx="287020" cy="775970"/>
                <wp:effectExtent l="17780" t="13970" r="19050" b="1016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775970"/>
                        </a:xfrm>
                        <a:prstGeom prst="downArrow">
                          <a:avLst>
                            <a:gd name="adj1" fmla="val 50000"/>
                            <a:gd name="adj2" fmla="val 67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D1D2" id="AutoShape 23" o:spid="_x0000_s1026" type="#_x0000_t67" style="position:absolute;margin-left:263.55pt;margin-top:81.1pt;width:22.6pt;height:6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933450</wp:posOffset>
                </wp:positionH>
                <wp:positionV relativeFrom="paragraph">
                  <wp:posOffset>1029970</wp:posOffset>
                </wp:positionV>
                <wp:extent cx="414655" cy="775970"/>
                <wp:effectExtent l="23495" t="13970" r="19050" b="1016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775970"/>
                        </a:xfrm>
                        <a:prstGeom prst="upArrow">
                          <a:avLst>
                            <a:gd name="adj1" fmla="val 50000"/>
                            <a:gd name="adj2" fmla="val 467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EBD0" id="AutoShape 21" o:spid="_x0000_s1026" type="#_x0000_t68" style="position:absolute;margin-left:73.5pt;margin-top:81.1pt;width:32.65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">
                <v:textbox style="layout-flow:vertical-ideographic"/>
              </v:shape>
            </w:pict>
          </mc:Fallback>
        </mc:AlternateContent>
      </w:r>
      <w:r w:rsidR="00E25D96" w:rsidRPr="00093692">
        <w:rPr>
          <w:lang w:val="tg-Cyrl-TJ"/>
        </w:rPr>
        <w:br w:type="textWrapping" w:clear="all"/>
      </w:r>
    </w:p>
    <w:p w:rsidR="00E25D96" w:rsidRPr="00093692" w:rsidRDefault="00E25D96" w:rsidP="003322D1">
      <w:pPr>
        <w:rPr>
          <w:lang w:val="tg-Cyrl-TJ"/>
        </w:rPr>
      </w:pPr>
    </w:p>
    <w:p w:rsidR="00E25D96" w:rsidRPr="00093692" w:rsidRDefault="00E25D96" w:rsidP="003322D1">
      <w:pPr>
        <w:rPr>
          <w:lang w:val="tg-Cyrl-TJ"/>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6"/>
        <w:gridCol w:w="4621"/>
      </w:tblGrid>
      <w:tr w:rsidR="00E25D96" w:rsidRPr="00093692" w:rsidTr="00E25D96">
        <w:trPr>
          <w:trHeight w:val="1172"/>
        </w:trPr>
        <w:tc>
          <w:tcPr>
            <w:tcW w:w="4253" w:type="dxa"/>
          </w:tcPr>
          <w:p w:rsidR="00E25D96" w:rsidRPr="00093692" w:rsidRDefault="00E25D96" w:rsidP="00F16107">
            <w:pPr>
              <w:spacing w:line="240" w:lineRule="auto"/>
              <w:rPr>
                <w:rFonts w:ascii="Palatino Linotype" w:hAnsi="Palatino Linotype"/>
                <w:sz w:val="24"/>
                <w:szCs w:val="24"/>
                <w:lang w:val="tg-Cyrl-TJ"/>
              </w:rPr>
            </w:pPr>
            <w:r w:rsidRPr="00093692">
              <w:rPr>
                <w:sz w:val="24"/>
                <w:szCs w:val="24"/>
                <w:lang w:val="tg-Cyrl-TJ"/>
              </w:rPr>
              <w:t xml:space="preserve"> </w:t>
            </w:r>
            <w:r w:rsidR="00F16107" w:rsidRPr="00093692">
              <w:rPr>
                <w:rFonts w:ascii="Palatino Linotype" w:hAnsi="Palatino Linotype"/>
                <w:sz w:val="24"/>
                <w:szCs w:val="24"/>
                <w:lang w:val="tg-Cyrl-TJ"/>
              </w:rPr>
              <w:t>АМ1</w:t>
            </w:r>
            <w:r w:rsidR="00F45BEA" w:rsidRPr="00093692">
              <w:rPr>
                <w:rFonts w:ascii="Palatino Linotype" w:hAnsi="Palatino Linotype"/>
                <w:sz w:val="24"/>
                <w:szCs w:val="24"/>
                <w:lang w:val="tg-Cyrl-TJ"/>
              </w:rPr>
              <w:t>-</w:t>
            </w:r>
            <w:r w:rsidR="00F16107" w:rsidRPr="00093692">
              <w:rPr>
                <w:rFonts w:ascii="Palatino Linotype" w:hAnsi="Palatino Linotype"/>
                <w:sz w:val="24"/>
                <w:szCs w:val="24"/>
                <w:lang w:val="tg-Cyrl-TJ"/>
              </w:rPr>
              <w:t xml:space="preserve"> анбӯҳи материалие, ки ба системаи логистикӣ ворид шавад (анбӯҳи воридшаванда)</w:t>
            </w:r>
          </w:p>
        </w:tc>
        <w:tc>
          <w:tcPr>
            <w:tcW w:w="536" w:type="dxa"/>
            <w:tcBorders>
              <w:top w:val="nil"/>
              <w:bottom w:val="nil"/>
            </w:tcBorders>
            <w:shd w:val="clear" w:color="auto" w:fill="auto"/>
          </w:tcPr>
          <w:p w:rsidR="00E25D96" w:rsidRPr="00093692" w:rsidRDefault="00E25D96">
            <w:pPr>
              <w:rPr>
                <w:lang w:val="tg-Cyrl-TJ"/>
              </w:rPr>
            </w:pPr>
          </w:p>
        </w:tc>
        <w:tc>
          <w:tcPr>
            <w:tcW w:w="4621" w:type="dxa"/>
            <w:shd w:val="clear" w:color="auto" w:fill="auto"/>
          </w:tcPr>
          <w:p w:rsidR="00E25D96" w:rsidRPr="00093692" w:rsidRDefault="00F16107" w:rsidP="00F16107">
            <w:pPr>
              <w:spacing w:line="240" w:lineRule="auto"/>
              <w:rPr>
                <w:sz w:val="24"/>
                <w:szCs w:val="24"/>
                <w:lang w:val="tg-Cyrl-TJ"/>
              </w:rPr>
            </w:pPr>
            <w:r w:rsidRPr="00093692">
              <w:rPr>
                <w:rFonts w:ascii="Palatino Linotype" w:hAnsi="Palatino Linotype"/>
                <w:sz w:val="24"/>
                <w:szCs w:val="24"/>
                <w:lang w:val="tg-Cyrl-TJ"/>
              </w:rPr>
              <w:t>АМ2</w:t>
            </w:r>
            <w:r w:rsidR="00F45BEA" w:rsidRPr="00093692">
              <w:rPr>
                <w:rFonts w:ascii="Palatino Linotype" w:hAnsi="Palatino Linotype"/>
                <w:sz w:val="24"/>
                <w:szCs w:val="24"/>
                <w:lang w:val="tg-Cyrl-TJ"/>
              </w:rPr>
              <w:t>-</w:t>
            </w:r>
            <w:r w:rsidRPr="00093692">
              <w:rPr>
                <w:rFonts w:ascii="Palatino Linotype" w:hAnsi="Palatino Linotype"/>
                <w:sz w:val="24"/>
                <w:szCs w:val="24"/>
                <w:lang w:val="tg-Cyrl-TJ"/>
              </w:rPr>
              <w:t xml:space="preserve"> анбӯҳи материалие, ки системаи логистикӣ харида мешавад (анбӯҳи хориҷшаванда)</w:t>
            </w:r>
          </w:p>
        </w:tc>
      </w:tr>
    </w:tbl>
    <w:p w:rsidR="003322D1" w:rsidRPr="00093692" w:rsidRDefault="003322D1" w:rsidP="003322D1">
      <w:pPr>
        <w:rPr>
          <w:lang w:val="tg-Cyrl-TJ"/>
        </w:rPr>
      </w:pPr>
    </w:p>
    <w:p w:rsidR="00F45BEA" w:rsidRPr="00093692" w:rsidRDefault="00F45BEA" w:rsidP="000020A1">
      <w:pPr>
        <w:jc w:val="center"/>
        <w:rPr>
          <w:rFonts w:ascii="Palatino Linotype" w:hAnsi="Palatino Linotype"/>
          <w:sz w:val="28"/>
          <w:szCs w:val="28"/>
          <w:lang w:val="tg-Cyrl-TJ"/>
        </w:rPr>
      </w:pPr>
      <w:r w:rsidRPr="00093692">
        <w:rPr>
          <w:rFonts w:ascii="Palatino Linotype" w:hAnsi="Palatino Linotype"/>
          <w:sz w:val="28"/>
          <w:szCs w:val="28"/>
          <w:lang w:val="tg-Cyrl-TJ"/>
        </w:rPr>
        <w:t>Расми 1.2. Усули “пул деҳ -</w:t>
      </w:r>
      <w:r w:rsidRPr="00093692">
        <w:rPr>
          <w:rFonts w:ascii="Palatino Linotype" w:hAnsi="Palatino Linotype"/>
          <w:sz w:val="28"/>
          <w:szCs w:val="28"/>
        </w:rPr>
        <w:t xml:space="preserve"> </w:t>
      </w:r>
      <w:r w:rsidRPr="00093692">
        <w:rPr>
          <w:rFonts w:ascii="Palatino Linotype" w:hAnsi="Palatino Linotype"/>
          <w:sz w:val="28"/>
          <w:szCs w:val="28"/>
          <w:lang w:val="tg-Cyrl-TJ"/>
        </w:rPr>
        <w:t>пул гир”</w:t>
      </w:r>
    </w:p>
    <w:p w:rsidR="00F45BEA" w:rsidRPr="00093692" w:rsidRDefault="00F45BEA" w:rsidP="00F45BEA">
      <w:pPr>
        <w:jc w:val="center"/>
        <w:rPr>
          <w:rFonts w:ascii="Palatino Linotype" w:hAnsi="Palatino Linotype"/>
          <w:sz w:val="28"/>
          <w:szCs w:val="28"/>
          <w:lang w:val="tg-Cyrl-TJ"/>
        </w:rPr>
      </w:pPr>
      <w:r w:rsidRPr="00093692">
        <w:rPr>
          <w:rFonts w:ascii="Palatino Linotype" w:hAnsi="Palatino Linotype"/>
          <w:sz w:val="28"/>
          <w:szCs w:val="28"/>
          <w:lang w:val="tg-Cyrl-TJ"/>
        </w:rPr>
        <w:t>Шаклҳои системаи логистикӣ</w:t>
      </w:r>
    </w:p>
    <w:p w:rsidR="00F45BEA" w:rsidRPr="00093692" w:rsidRDefault="00F45BEA" w:rsidP="00803131">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Дар назария ва амалия ду шакли системаҳои логистикиро аз ҳамлигар фарқ  мекунанд. Яке макро дигаре микрологистика.</w:t>
      </w:r>
    </w:p>
    <w:p w:rsidR="00F45BEA" w:rsidRPr="00093692" w:rsidRDefault="00F45BEA" w:rsidP="00803131">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 xml:space="preserve">Ба </w:t>
      </w:r>
      <w:r w:rsidR="0041647C" w:rsidRPr="00093692">
        <w:rPr>
          <w:rFonts w:ascii="Palatino Linotype" w:hAnsi="Palatino Linotype"/>
          <w:sz w:val="28"/>
          <w:szCs w:val="28"/>
          <w:lang w:val="tg-Cyrl-TJ"/>
        </w:rPr>
        <w:t>ма</w:t>
      </w:r>
      <w:r w:rsidRPr="00093692">
        <w:rPr>
          <w:rFonts w:ascii="Palatino Linotype" w:hAnsi="Palatino Linotype"/>
          <w:sz w:val="28"/>
          <w:szCs w:val="28"/>
          <w:lang w:val="tg-Cyrl-TJ"/>
        </w:rPr>
        <w:t>крологистика маҷмӯи системаҳои</w:t>
      </w:r>
      <w:r w:rsidR="0041647C" w:rsidRPr="00093692">
        <w:rPr>
          <w:rFonts w:ascii="Palatino Linotype" w:hAnsi="Palatino Linotype"/>
          <w:sz w:val="28"/>
          <w:szCs w:val="28"/>
          <w:lang w:val="tg-Cyrl-TJ"/>
        </w:rPr>
        <w:t xml:space="preserve"> </w:t>
      </w:r>
      <w:r w:rsidRPr="00093692">
        <w:rPr>
          <w:rFonts w:ascii="Palatino Linotype" w:hAnsi="Palatino Linotype"/>
          <w:sz w:val="28"/>
          <w:szCs w:val="28"/>
          <w:lang w:val="tg-Cyrl-TJ"/>
        </w:rPr>
        <w:t>идораи анбӯҳи</w:t>
      </w:r>
      <w:r w:rsidR="0041647C" w:rsidRPr="00093692">
        <w:rPr>
          <w:rFonts w:ascii="Palatino Linotype" w:hAnsi="Palatino Linotype"/>
          <w:sz w:val="28"/>
          <w:szCs w:val="28"/>
          <w:lang w:val="tg-Cyrl-TJ"/>
        </w:rPr>
        <w:t xml:space="preserve"> материалӣ дохил мешаванд, ки он корхонаҳои саноатӣ, кишоварзӣ, тиҷоратӣ, миёнаравҳо, муассисаҳои нақлиётӣ, вазорату ташкилотҳои гуногунро ҳам дар дохил ва ҳам дар беруни мамлакат дар бар мегирад.</w:t>
      </w:r>
    </w:p>
    <w:p w:rsidR="0041647C" w:rsidRPr="00093692" w:rsidRDefault="0041647C" w:rsidP="00576957">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Микрологистика қисми таркибии макрологистика буда, он корхонаҳои алоҳидаи истеҳсолӣ, тиҷоратӣ, комплексҳои истеҳсолию минтақавиро дар бар мегирад.</w:t>
      </w:r>
      <w:r w:rsidR="00430209" w:rsidRPr="00093692">
        <w:rPr>
          <w:rFonts w:ascii="Palatino Linotype" w:hAnsi="Palatino Linotype"/>
          <w:sz w:val="28"/>
          <w:szCs w:val="28"/>
          <w:lang w:val="tg-Cyrl-TJ"/>
        </w:rPr>
        <w:t xml:space="preserve"> </w:t>
      </w:r>
      <w:r w:rsidRPr="00093692">
        <w:rPr>
          <w:rFonts w:ascii="Palatino Linotype" w:hAnsi="Palatino Linotype"/>
          <w:sz w:val="28"/>
          <w:szCs w:val="28"/>
          <w:lang w:val="tg-Cyrl-TJ"/>
        </w:rPr>
        <w:t xml:space="preserve">Ба системаҳои микрологистикӣ </w:t>
      </w:r>
      <w:r w:rsidRPr="00093692">
        <w:rPr>
          <w:rFonts w:ascii="Palatino Linotype" w:hAnsi="Palatino Linotype"/>
          <w:sz w:val="28"/>
          <w:szCs w:val="28"/>
          <w:lang w:val="tg-Cyrl-TJ"/>
        </w:rPr>
        <w:lastRenderedPageBreak/>
        <w:t>системаҳои логистикии дохили истеҳсолии корхонаҳои аз ҷиҳати технологӣ вобаста ва инфраструктураи ягона дошта дохил мешаванд. Дар байни системаҳои микрологистикии дар доираи микрологистикаи муайян амалкунанда, муносибатҳои пулию молӣ барқарор карда мешавад.</w:t>
      </w:r>
    </w:p>
    <w:p w:rsidR="00336126" w:rsidRPr="00093692" w:rsidRDefault="00336126" w:rsidP="00576957">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Системаҳои логистикии хат ба хат ҷойгиршуда – ин гуна системаҳо анбӯҳи материалӣ дар роҳи интиқолаш ақалан бо як миёнарав дучор мешавад.</w:t>
      </w:r>
    </w:p>
    <w:p w:rsidR="00336126" w:rsidRPr="00093692" w:rsidRDefault="00336126" w:rsidP="00576957">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Системаҳои логистикии алоқаашон роста – ин гуна системаҳои логистикӣ анбӯҳи материалӣ бевосита аз ҷои истеҳсолаш рост ба истеъмолгари охирин, бе иштироки миёнаравҳо мерасад.</w:t>
      </w:r>
    </w:p>
    <w:p w:rsidR="00336126" w:rsidRPr="00093692" w:rsidRDefault="00336126" w:rsidP="00576957">
      <w:pPr>
        <w:spacing w:after="0" w:line="360" w:lineRule="auto"/>
        <w:ind w:firstLine="709"/>
        <w:jc w:val="both"/>
        <w:rPr>
          <w:rFonts w:ascii="Palatino Linotype" w:hAnsi="Palatino Linotype"/>
          <w:sz w:val="28"/>
          <w:szCs w:val="28"/>
          <w:lang w:val="tg-Cyrl-TJ"/>
        </w:rPr>
      </w:pPr>
      <w:r w:rsidRPr="00093692">
        <w:rPr>
          <w:rFonts w:ascii="Palatino Linotype" w:hAnsi="Palatino Linotype"/>
          <w:sz w:val="28"/>
          <w:szCs w:val="28"/>
          <w:lang w:val="tg-Cyrl-TJ"/>
        </w:rPr>
        <w:t>Системаҳои логистикии чандирӣ – ин гуна системаҳои логистикӣ ҳаракати анбӯҳи материалӣ аз ҷои истеҳсол то ҷои истеъмол метавонад роси, бе иштироки миёнаравҳо ва ё ба воситаи онҳо расонида шавад.</w:t>
      </w:r>
    </w:p>
    <w:tbl>
      <w:tblPr>
        <w:tblpPr w:leftFromText="180" w:rightFromText="180" w:vertAnchor="text" w:horzAnchor="margin" w:tblpY="9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tblGrid>
      <w:tr w:rsidR="00336126" w:rsidRPr="00093692" w:rsidTr="00AC2A88">
        <w:trPr>
          <w:trHeight w:val="435"/>
        </w:trPr>
        <w:tc>
          <w:tcPr>
            <w:tcW w:w="3064" w:type="dxa"/>
          </w:tcPr>
          <w:p w:rsidR="00336126" w:rsidRPr="00093692" w:rsidRDefault="00EA7C34" w:rsidP="0006114A">
            <w:pPr>
              <w:spacing w:after="0" w:line="360" w:lineRule="auto"/>
              <w:jc w:val="center"/>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7696" behindDoc="0" locked="0" layoutInCell="1" allowOverlap="1">
                      <wp:simplePos x="0" y="0"/>
                      <wp:positionH relativeFrom="column">
                        <wp:posOffset>1907540</wp:posOffset>
                      </wp:positionH>
                      <wp:positionV relativeFrom="paragraph">
                        <wp:posOffset>125730</wp:posOffset>
                      </wp:positionV>
                      <wp:extent cx="191770" cy="95885"/>
                      <wp:effectExtent l="6350" t="17780" r="20955" b="1968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9588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8482" id="AutoShape 24" o:spid="_x0000_s1026" type="#_x0000_t13" style="position:absolute;margin-left:150.2pt;margin-top:9.9pt;width:15.1pt;height: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"/>
                  </w:pict>
                </mc:Fallback>
              </mc:AlternateContent>
            </w:r>
            <w:r w:rsidR="00AC2A88" w:rsidRPr="00093692">
              <w:rPr>
                <w:rFonts w:ascii="Palatino Linotype" w:hAnsi="Palatino Linotype"/>
                <w:sz w:val="28"/>
                <w:szCs w:val="28"/>
                <w:lang w:val="tg-Cyrl-TJ"/>
              </w:rPr>
              <w:t>истеҳсолгар</w:t>
            </w:r>
          </w:p>
        </w:tc>
      </w:tr>
    </w:tbl>
    <w:tbl>
      <w:tblPr>
        <w:tblpPr w:leftFromText="180" w:rightFromText="180" w:vertAnchor="text" w:horzAnchor="page" w:tblpX="5150"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tblGrid>
      <w:tr w:rsidR="00336126" w:rsidRPr="00093692" w:rsidTr="00AC2A88">
        <w:trPr>
          <w:trHeight w:val="553"/>
        </w:trPr>
        <w:tc>
          <w:tcPr>
            <w:tcW w:w="2863" w:type="dxa"/>
          </w:tcPr>
          <w:p w:rsidR="00336126" w:rsidRPr="00093692" w:rsidRDefault="00EA7C34" w:rsidP="0006114A">
            <w:pPr>
              <w:spacing w:after="0" w:line="360" w:lineRule="auto"/>
              <w:jc w:val="center"/>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8720" behindDoc="0" locked="0" layoutInCell="1" allowOverlap="1">
                      <wp:simplePos x="0" y="0"/>
                      <wp:positionH relativeFrom="column">
                        <wp:posOffset>1802130</wp:posOffset>
                      </wp:positionH>
                      <wp:positionV relativeFrom="paragraph">
                        <wp:posOffset>135890</wp:posOffset>
                      </wp:positionV>
                      <wp:extent cx="266065" cy="95885"/>
                      <wp:effectExtent l="13970" t="17780" r="15240" b="1968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95885"/>
                              </a:xfrm>
                              <a:prstGeom prst="rightArrow">
                                <a:avLst>
                                  <a:gd name="adj1" fmla="val 50000"/>
                                  <a:gd name="adj2" fmla="val 693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FBF3" id="AutoShape 25" o:spid="_x0000_s1026" type="#_x0000_t13" style="position:absolute;margin-left:141.9pt;margin-top:10.7pt;width:20.95pt;height: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"/>
                  </w:pict>
                </mc:Fallback>
              </mc:AlternateContent>
            </w:r>
            <w:r w:rsidR="00AC2A88" w:rsidRPr="00093692">
              <w:rPr>
                <w:rFonts w:ascii="Palatino Linotype" w:hAnsi="Palatino Linotype"/>
                <w:sz w:val="28"/>
                <w:szCs w:val="28"/>
                <w:lang w:val="tg-Cyrl-TJ"/>
              </w:rPr>
              <w:t>миёнарав</w:t>
            </w:r>
          </w:p>
        </w:tc>
      </w:tr>
    </w:tbl>
    <w:tbl>
      <w:tblPr>
        <w:tblpPr w:leftFromText="180" w:rightFromText="180" w:vertAnchor="text" w:horzAnchor="margin" w:tblpXSpec="right"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tblGrid>
      <w:tr w:rsidR="00336126" w:rsidRPr="00093692" w:rsidTr="00AC2A88">
        <w:trPr>
          <w:trHeight w:val="559"/>
        </w:trPr>
        <w:tc>
          <w:tcPr>
            <w:tcW w:w="2964" w:type="dxa"/>
          </w:tcPr>
          <w:p w:rsidR="00336126" w:rsidRPr="00093692" w:rsidRDefault="00AC2A88" w:rsidP="0006114A">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истеъмолгар</w:t>
            </w:r>
          </w:p>
        </w:tc>
      </w:tr>
    </w:tbl>
    <w:p w:rsidR="00AC2A88" w:rsidRPr="00093692" w:rsidRDefault="00336126" w:rsidP="0006114A">
      <w:pPr>
        <w:spacing w:after="0" w:line="360" w:lineRule="auto"/>
        <w:ind w:firstLine="284"/>
        <w:rPr>
          <w:rFonts w:ascii="Palatino Linotype" w:hAnsi="Palatino Linotype"/>
          <w:sz w:val="28"/>
          <w:szCs w:val="28"/>
          <w:lang w:val="tg-Cyrl-TJ"/>
        </w:rPr>
      </w:pPr>
      <w:r w:rsidRPr="00093692">
        <w:rPr>
          <w:rFonts w:ascii="Palatino Linotype" w:hAnsi="Palatino Linotype"/>
          <w:sz w:val="28"/>
          <w:szCs w:val="28"/>
          <w:lang w:val="tg-Cyrl-TJ"/>
        </w:rPr>
        <w:t xml:space="preserve">А) </w:t>
      </w:r>
    </w:p>
    <w:p w:rsidR="00AC2A88" w:rsidRPr="00093692" w:rsidRDefault="00AC2A88" w:rsidP="0006114A">
      <w:pPr>
        <w:spacing w:after="0" w:line="360" w:lineRule="auto"/>
        <w:rPr>
          <w:rFonts w:ascii="Palatino Linotype" w:hAnsi="Palatino Linotype"/>
          <w:sz w:val="28"/>
          <w:szCs w:val="28"/>
          <w:lang w:val="tg-Cyrl-TJ"/>
        </w:rPr>
      </w:pPr>
    </w:p>
    <w:p w:rsidR="00AC2A88" w:rsidRPr="00093692" w:rsidRDefault="00AC2A88" w:rsidP="0006114A">
      <w:pPr>
        <w:spacing w:after="0" w:line="360" w:lineRule="auto"/>
        <w:rPr>
          <w:rFonts w:ascii="Palatino Linotype" w:hAnsi="Palatino Linotype"/>
          <w:sz w:val="28"/>
          <w:szCs w:val="28"/>
          <w:lang w:val="tg-Cyrl-TJ"/>
        </w:rPr>
      </w:pPr>
      <w:r w:rsidRPr="00093692">
        <w:rPr>
          <w:rFonts w:ascii="Palatino Linotype" w:hAnsi="Palatino Linotype"/>
          <w:sz w:val="28"/>
          <w:szCs w:val="28"/>
          <w:lang w:val="tg-Cyrl-TJ"/>
        </w:rPr>
        <w:t>Б)</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1417"/>
        <w:gridCol w:w="4239"/>
      </w:tblGrid>
      <w:tr w:rsidR="00AC2A88" w:rsidRPr="00093692" w:rsidTr="00AC2A88">
        <w:trPr>
          <w:trHeight w:val="670"/>
        </w:trPr>
        <w:tc>
          <w:tcPr>
            <w:tcW w:w="3771" w:type="dxa"/>
          </w:tcPr>
          <w:p w:rsidR="00AC2A88" w:rsidRPr="00093692" w:rsidRDefault="00AC2A88" w:rsidP="0006114A">
            <w:pPr>
              <w:spacing w:after="0" w:line="360" w:lineRule="auto"/>
              <w:ind w:left="-57"/>
              <w:jc w:val="center"/>
              <w:rPr>
                <w:rFonts w:ascii="Palatino Linotype" w:hAnsi="Palatino Linotype"/>
                <w:sz w:val="28"/>
                <w:szCs w:val="28"/>
                <w:lang w:val="tg-Cyrl-TJ"/>
              </w:rPr>
            </w:pPr>
            <w:r w:rsidRPr="00093692">
              <w:rPr>
                <w:rFonts w:ascii="Palatino Linotype" w:hAnsi="Palatino Linotype"/>
                <w:sz w:val="28"/>
                <w:szCs w:val="28"/>
                <w:lang w:val="tg-Cyrl-TJ"/>
              </w:rPr>
              <w:t>истеҳсолгар</w:t>
            </w:r>
          </w:p>
        </w:tc>
        <w:tc>
          <w:tcPr>
            <w:tcW w:w="1417" w:type="dxa"/>
            <w:tcBorders>
              <w:top w:val="nil"/>
              <w:bottom w:val="nil"/>
            </w:tcBorders>
            <w:shd w:val="clear" w:color="auto" w:fill="auto"/>
          </w:tcPr>
          <w:p w:rsidR="00AC2A88" w:rsidRPr="00093692" w:rsidRDefault="00EA7C34" w:rsidP="0006114A">
            <w:pPr>
              <w:spacing w:after="0" w:line="360" w:lineRule="auto"/>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79744" behindDoc="0" locked="0" layoutInCell="1" allowOverlap="1">
                      <wp:simplePos x="0" y="0"/>
                      <wp:positionH relativeFrom="column">
                        <wp:posOffset>-36830</wp:posOffset>
                      </wp:positionH>
                      <wp:positionV relativeFrom="paragraph">
                        <wp:posOffset>119380</wp:posOffset>
                      </wp:positionV>
                      <wp:extent cx="827405" cy="202565"/>
                      <wp:effectExtent l="8890" t="15240" r="20955" b="2032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02565"/>
                              </a:xfrm>
                              <a:prstGeom prst="rightArrow">
                                <a:avLst>
                                  <a:gd name="adj1" fmla="val 50000"/>
                                  <a:gd name="adj2" fmla="val 1021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7628" id="AutoShape 26" o:spid="_x0000_s1026" type="#_x0000_t13" style="position:absolute;margin-left:-2.9pt;margin-top:9.4pt;width:65.15pt;height: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"/>
                  </w:pict>
                </mc:Fallback>
              </mc:AlternateContent>
            </w:r>
          </w:p>
        </w:tc>
        <w:tc>
          <w:tcPr>
            <w:tcW w:w="4239" w:type="dxa"/>
            <w:shd w:val="clear" w:color="auto" w:fill="auto"/>
          </w:tcPr>
          <w:p w:rsidR="00AC2A88" w:rsidRPr="00093692" w:rsidRDefault="009F1E79" w:rsidP="0006114A">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И</w:t>
            </w:r>
            <w:r w:rsidR="00AC2A88" w:rsidRPr="00093692">
              <w:rPr>
                <w:rFonts w:ascii="Palatino Linotype" w:hAnsi="Palatino Linotype"/>
                <w:sz w:val="28"/>
                <w:szCs w:val="28"/>
                <w:lang w:val="tg-Cyrl-TJ"/>
              </w:rPr>
              <w:t>стеъмолгар</w:t>
            </w:r>
          </w:p>
        </w:tc>
      </w:tr>
    </w:tbl>
    <w:p w:rsidR="00AC2A88" w:rsidRPr="00093692" w:rsidRDefault="00AC2A88" w:rsidP="0006114A">
      <w:pPr>
        <w:spacing w:after="0" w:line="360" w:lineRule="auto"/>
        <w:rPr>
          <w:rFonts w:ascii="Palatino Linotype" w:hAnsi="Palatino Linotype"/>
          <w:sz w:val="28"/>
          <w:szCs w:val="28"/>
          <w:lang w:val="tg-Cyrl-TJ"/>
        </w:rPr>
      </w:pPr>
    </w:p>
    <w:tbl>
      <w:tblPr>
        <w:tblW w:w="0" w:type="auto"/>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tblGrid>
      <w:tr w:rsidR="00AC2A88" w:rsidRPr="00093692" w:rsidTr="00AC2A88">
        <w:trPr>
          <w:trHeight w:val="586"/>
        </w:trPr>
        <w:tc>
          <w:tcPr>
            <w:tcW w:w="4002" w:type="dxa"/>
          </w:tcPr>
          <w:p w:rsidR="00AC2A88" w:rsidRPr="00093692" w:rsidRDefault="00AC2A88" w:rsidP="0006114A">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Миёнарав</w:t>
            </w:r>
          </w:p>
        </w:tc>
      </w:tr>
    </w:tbl>
    <w:p w:rsidR="00AC2A88" w:rsidRPr="00093692" w:rsidRDefault="00EA7C34" w:rsidP="0006114A">
      <w:pPr>
        <w:spacing w:after="0" w:line="360" w:lineRule="auto"/>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82816" behindDoc="0" locked="0" layoutInCell="1" allowOverlap="1">
                <wp:simplePos x="0" y="0"/>
                <wp:positionH relativeFrom="column">
                  <wp:posOffset>3778885</wp:posOffset>
                </wp:positionH>
                <wp:positionV relativeFrom="paragraph">
                  <wp:posOffset>17145</wp:posOffset>
                </wp:positionV>
                <wp:extent cx="212725" cy="329565"/>
                <wp:effectExtent l="20320" t="12700" r="24130" b="1968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329565"/>
                        </a:xfrm>
                        <a:prstGeom prst="downArrow">
                          <a:avLst>
                            <a:gd name="adj1" fmla="val 50000"/>
                            <a:gd name="adj2" fmla="val 387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192A" id="AutoShape 29" o:spid="_x0000_s1026" type="#_x0000_t67" style="position:absolute;margin-left:297.55pt;margin-top:1.35pt;width:16.7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">
                <v:textbox style="layout-flow:vertical-ideographic"/>
              </v:shape>
            </w:pict>
          </mc:Fallback>
        </mc:AlternateContent>
      </w:r>
      <w:r>
        <w:rPr>
          <w:rFonts w:ascii="Palatino Linotype" w:hAnsi="Palatino Linotype"/>
          <w:noProof/>
          <w:sz w:val="28"/>
          <w:szCs w:val="28"/>
        </w:rPr>
        <mc:AlternateContent>
          <mc:Choice Requires="wps">
            <w:drawing>
              <wp:anchor distT="0" distB="0" distL="114300" distR="114300" simplePos="0" relativeHeight="251681792" behindDoc="0" locked="0" layoutInCell="1" allowOverlap="1">
                <wp:simplePos x="0" y="0"/>
                <wp:positionH relativeFrom="column">
                  <wp:posOffset>1844040</wp:posOffset>
                </wp:positionH>
                <wp:positionV relativeFrom="paragraph">
                  <wp:posOffset>17145</wp:posOffset>
                </wp:positionV>
                <wp:extent cx="255270" cy="329565"/>
                <wp:effectExtent l="28575" t="12700" r="20955" b="1016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329565"/>
                        </a:xfrm>
                        <a:prstGeom prst="upArrow">
                          <a:avLst>
                            <a:gd name="adj1" fmla="val 50000"/>
                            <a:gd name="adj2" fmla="val 322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FF0E" id="AutoShape 28" o:spid="_x0000_s1026" type="#_x0000_t68" style="position:absolute;margin-left:145.2pt;margin-top:1.35pt;width:20.1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">
                <v:textbox style="layout-flow:vertical-ideographic"/>
              </v:shap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1021"/>
        <w:gridCol w:w="4437"/>
      </w:tblGrid>
      <w:tr w:rsidR="00AC2A88" w:rsidRPr="00093692" w:rsidTr="00AC2A88">
        <w:trPr>
          <w:trHeight w:val="569"/>
        </w:trPr>
        <w:tc>
          <w:tcPr>
            <w:tcW w:w="4019" w:type="dxa"/>
          </w:tcPr>
          <w:p w:rsidR="00AC2A88" w:rsidRPr="00093692" w:rsidRDefault="00AC2A88" w:rsidP="0006114A">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истеҳсолгар</w:t>
            </w:r>
          </w:p>
        </w:tc>
        <w:tc>
          <w:tcPr>
            <w:tcW w:w="1021" w:type="dxa"/>
            <w:tcBorders>
              <w:top w:val="nil"/>
              <w:bottom w:val="nil"/>
            </w:tcBorders>
            <w:shd w:val="clear" w:color="auto" w:fill="auto"/>
          </w:tcPr>
          <w:p w:rsidR="00AC2A88" w:rsidRPr="00093692" w:rsidRDefault="00EA7C34" w:rsidP="0006114A">
            <w:pPr>
              <w:spacing w:after="0" w:line="360" w:lineRule="auto"/>
              <w:rPr>
                <w:rFonts w:ascii="Palatino Linotype" w:hAnsi="Palatino Linotype"/>
                <w:sz w:val="28"/>
                <w:szCs w:val="28"/>
                <w:lang w:val="tg-Cyrl-TJ"/>
              </w:rPr>
            </w:pPr>
            <w:r>
              <w:rPr>
                <w:rFonts w:ascii="Palatino Linotype" w:hAnsi="Palatino Linotype"/>
                <w:noProof/>
                <w:sz w:val="28"/>
                <w:szCs w:val="28"/>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53975</wp:posOffset>
                      </wp:positionV>
                      <wp:extent cx="574040" cy="233680"/>
                      <wp:effectExtent l="12700" t="15875" r="13335" b="1714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3680"/>
                              </a:xfrm>
                              <a:prstGeom prst="rightArrow">
                                <a:avLst>
                                  <a:gd name="adj1" fmla="val 50000"/>
                                  <a:gd name="adj2" fmla="val 614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CBBF6" id="AutoShape 27" o:spid="_x0000_s1026" type="#_x0000_t13" style="position:absolute;margin-left:-3.75pt;margin-top:4.25pt;width:45.2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"/>
                  </w:pict>
                </mc:Fallback>
              </mc:AlternateContent>
            </w:r>
          </w:p>
        </w:tc>
        <w:tc>
          <w:tcPr>
            <w:tcW w:w="4437" w:type="dxa"/>
            <w:shd w:val="clear" w:color="auto" w:fill="auto"/>
          </w:tcPr>
          <w:p w:rsidR="00AC2A88" w:rsidRPr="00093692" w:rsidRDefault="009F1E79" w:rsidP="0006114A">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И</w:t>
            </w:r>
            <w:r w:rsidR="00AC2A88" w:rsidRPr="00093692">
              <w:rPr>
                <w:rFonts w:ascii="Palatino Linotype" w:hAnsi="Palatino Linotype"/>
                <w:sz w:val="28"/>
                <w:szCs w:val="28"/>
                <w:lang w:val="tg-Cyrl-TJ"/>
              </w:rPr>
              <w:t>стеъмолгар</w:t>
            </w:r>
          </w:p>
        </w:tc>
      </w:tr>
    </w:tbl>
    <w:p w:rsidR="00803131" w:rsidRDefault="00803131" w:rsidP="0006114A">
      <w:pPr>
        <w:spacing w:after="0" w:line="360" w:lineRule="auto"/>
        <w:jc w:val="center"/>
        <w:rPr>
          <w:rFonts w:ascii="Palatino Linotype" w:hAnsi="Palatino Linotype"/>
          <w:sz w:val="28"/>
          <w:szCs w:val="28"/>
          <w:lang w:val="tg-Cyrl-TJ"/>
        </w:rPr>
      </w:pPr>
    </w:p>
    <w:p w:rsidR="00576957" w:rsidRPr="00093692" w:rsidRDefault="00AC2A88" w:rsidP="000020A1">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Расми 1.3. Усулҳои асосии нуқтаи назари системавӣ дар логистика</w:t>
      </w:r>
    </w:p>
    <w:p w:rsidR="00AC2A88" w:rsidRPr="00093692" w:rsidRDefault="00AC2A88" w:rsidP="0006114A">
      <w:pPr>
        <w:spacing w:after="0" w:line="360" w:lineRule="auto"/>
        <w:jc w:val="center"/>
        <w:rPr>
          <w:rFonts w:ascii="Palatino Linotype" w:hAnsi="Palatino Linotype"/>
          <w:sz w:val="28"/>
          <w:szCs w:val="28"/>
          <w:lang w:val="tg-Cyrl-TJ"/>
        </w:rPr>
      </w:pPr>
    </w:p>
    <w:p w:rsidR="00AC2A88" w:rsidRPr="00093692" w:rsidRDefault="00121FF3" w:rsidP="000020A1">
      <w:pPr>
        <w:spacing w:after="0" w:line="360" w:lineRule="auto"/>
        <w:jc w:val="center"/>
        <w:rPr>
          <w:rFonts w:ascii="Palatino Linotype" w:hAnsi="Palatino Linotype"/>
          <w:sz w:val="28"/>
          <w:szCs w:val="28"/>
          <w:lang w:val="tg-Cyrl-TJ"/>
        </w:rPr>
      </w:pPr>
      <w:r w:rsidRPr="00093692">
        <w:rPr>
          <w:rFonts w:ascii="Palatino Linotype" w:hAnsi="Palatino Linotype"/>
          <w:sz w:val="28"/>
          <w:szCs w:val="28"/>
          <w:lang w:val="tg-Cyrl-TJ"/>
        </w:rPr>
        <w:t>БОБИ 2. ЛОГИСТИКАИ БАЙНАЛХАЛҚӢ ВА ТАШКИЛОТҲОИ ОН.</w:t>
      </w:r>
    </w:p>
    <w:p w:rsidR="00121FF3" w:rsidRPr="00093692" w:rsidRDefault="009976EB" w:rsidP="0006114A">
      <w:pPr>
        <w:spacing w:after="0" w:line="360" w:lineRule="auto"/>
        <w:jc w:val="both"/>
        <w:rPr>
          <w:rFonts w:ascii="Palatino Linotype" w:hAnsi="Palatino Linotype"/>
          <w:sz w:val="28"/>
          <w:szCs w:val="28"/>
          <w:lang w:val="tg-Cyrl-TJ"/>
        </w:rPr>
      </w:pPr>
      <w:r w:rsidRPr="00093692">
        <w:rPr>
          <w:rFonts w:ascii="Palatino Linotype" w:hAnsi="Palatino Linotype"/>
          <w:sz w:val="28"/>
          <w:szCs w:val="28"/>
          <w:lang w:val="tg-Cyrl-TJ"/>
        </w:rPr>
        <w:tab/>
        <w:t>Нақлиёт соҳаи истеҳсолоти моддӣ буда, ба ҳамлу нақли бор ва одамон машғул аст. Дар сохтори истеҳсолоти ҷамъиятӣ вай ба соҳаҳои истеҳсоли хадамоти матеоиалӣ дохил мешавад. Қисми зиёди амалиётҳои логистикӣ, дар роҳи интиқоли анбӯҳи материалӣ аз сарчашмаи ашёи хом сар карда то расонидан ба истеъмолгари охирон, аз тариқи воситаҳои гуногуни нақлиёт ба амал бароварда мешавад. Харҷҳои иҷрои ин амалиётҳо қариб 50 фоизи харҷҳои умумии логистикиро ташкил медиҳад.</w:t>
      </w:r>
    </w:p>
    <w:p w:rsidR="009976EB" w:rsidRDefault="009976EB" w:rsidP="00576957">
      <w:pPr>
        <w:spacing w:after="0" w:line="360" w:lineRule="auto"/>
        <w:jc w:val="both"/>
        <w:rPr>
          <w:rFonts w:ascii="Palatino Linotype" w:hAnsi="Palatino Linotype"/>
          <w:sz w:val="28"/>
          <w:szCs w:val="28"/>
          <w:lang w:val="tg-Cyrl-TJ"/>
        </w:rPr>
      </w:pPr>
      <w:r w:rsidRPr="00093692">
        <w:rPr>
          <w:rFonts w:ascii="Palatino Linotype" w:hAnsi="Palatino Linotype"/>
          <w:sz w:val="28"/>
          <w:szCs w:val="28"/>
          <w:lang w:val="tg-Cyrl-TJ"/>
        </w:rPr>
        <w:tab/>
      </w:r>
      <w:r w:rsidR="00C05E16" w:rsidRPr="00093692">
        <w:rPr>
          <w:rFonts w:ascii="Palatino Linotype" w:hAnsi="Palatino Linotype"/>
          <w:sz w:val="28"/>
          <w:szCs w:val="28"/>
          <w:lang w:val="tg-Cyrl-TJ"/>
        </w:rPr>
        <w:t>Масъалаи интихоби намуди воситаи нақлиёт дар якҷоягӣ бо дигар масъалаҳои  логистикӣ, хусусан ба вуҷуд овардан ва нигоҳ доштани сатҳи суносибати захираҳои истеҳсолӣ, молӣ, интихоби намуди борқути ва ғайраҳо ҳал мешавад.</w:t>
      </w:r>
    </w:p>
    <w:p w:rsidR="002C1817" w:rsidRPr="00093692" w:rsidRDefault="002C1817" w:rsidP="002C1817">
      <w:pPr>
        <w:spacing w:after="0" w:line="360" w:lineRule="auto"/>
        <w:jc w:val="center"/>
        <w:rPr>
          <w:rFonts w:ascii="Palatino Linotype" w:hAnsi="Palatino Linotype"/>
          <w:sz w:val="28"/>
          <w:szCs w:val="28"/>
          <w:lang w:val="tg-Cyrl-TJ"/>
        </w:rPr>
      </w:pPr>
      <w:r>
        <w:rPr>
          <w:rFonts w:ascii="Palatino Linotype" w:hAnsi="Palatino Linotype"/>
          <w:sz w:val="28"/>
          <w:szCs w:val="28"/>
          <w:lang w:val="tg-Cyrl-TJ"/>
        </w:rPr>
        <w:t>2.1. Интихоби намуди нақлиёт дар минтақаи Тоҷикистон</w:t>
      </w:r>
    </w:p>
    <w:p w:rsidR="00C05E16" w:rsidRPr="00093692" w:rsidRDefault="00C05E16"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Интихоби намуди воситаи нақлиёте, ки ба интиқоли моли конкретӣ муносиб аст, дар асоси иттилоотҳо оиди тавсифи хусусиятҳои нақлиётӣ гуногун ба ҷо  оварда мешавад. Аз ин лиҳоз мо афзалият  ва нуқсонҳои ҳар як намуди нақлиётро аз нуқтаи назари логистика дида мебароем.</w:t>
      </w:r>
    </w:p>
    <w:p w:rsidR="00C05E16" w:rsidRPr="00093692" w:rsidRDefault="00CA4840" w:rsidP="00576957">
      <w:pPr>
        <w:pStyle w:val="a3"/>
        <w:spacing w:after="0" w:line="360" w:lineRule="auto"/>
        <w:ind w:left="0" w:firstLine="708"/>
        <w:jc w:val="both"/>
        <w:rPr>
          <w:rFonts w:ascii="Palatino Linotype" w:hAnsi="Palatino Linotype"/>
          <w:sz w:val="28"/>
          <w:szCs w:val="28"/>
          <w:lang w:val="tg-Cyrl-TJ"/>
        </w:rPr>
      </w:pPr>
      <w:r w:rsidRPr="00093692">
        <w:rPr>
          <w:rFonts w:ascii="Palatino Linotype" w:hAnsi="Palatino Linotype"/>
          <w:sz w:val="28"/>
          <w:szCs w:val="28"/>
          <w:lang w:val="tg-Cyrl-TJ"/>
        </w:rPr>
        <w:t>1.</w:t>
      </w:r>
      <w:r w:rsidR="00C05E16" w:rsidRPr="00093692">
        <w:rPr>
          <w:rFonts w:ascii="Palatino Linotype" w:hAnsi="Palatino Linotype"/>
          <w:sz w:val="28"/>
          <w:szCs w:val="28"/>
          <w:lang w:val="tg-Cyrl-TJ"/>
        </w:rPr>
        <w:t xml:space="preserve">Нақлиёти автомобилӣ. Яке аз афзалиятҳои он хусусияти баланди миёнаравнокии он буда, </w:t>
      </w:r>
      <w:r w:rsidRPr="00093692">
        <w:rPr>
          <w:rFonts w:ascii="Palatino Linotype" w:hAnsi="Palatino Linotype"/>
          <w:sz w:val="28"/>
          <w:szCs w:val="28"/>
          <w:lang w:val="tg-Cyrl-TJ"/>
        </w:rPr>
        <w:t>ба воситаи нақлиёти автомобилӣ “аз як дар то ба дари дигар”  дар мӯҳлати муайяншуда расонида мешавад. Камбудии асосии он нисбати баланд будани арзиши аслии боркашонӣ мебошад.</w:t>
      </w:r>
    </w:p>
    <w:p w:rsidR="00CA4840" w:rsidRPr="00093692" w:rsidRDefault="00CA4840"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2.Нақлиёти роҳи оҳан, барои кашонидани борҳои дорои дастаҳои гуногун дар ҳама  вазъияту обу ҳаво қулай аст.афзалияти аз ҳама калони нақлиёти роҳи оҳан арзиши аслии пасти боркашонии он мебошад.</w:t>
      </w:r>
    </w:p>
    <w:p w:rsidR="00CA4840" w:rsidRPr="00093692" w:rsidRDefault="00CA4840"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3.Нақлиёти баҳрӣ, одатан боркашонии байналхалқиро ба ҷо меорад. Афзалияти асосии он харҷҳои пасти боркашонӣ ва иқтидори баланди борбардорӣ</w:t>
      </w:r>
      <w:r w:rsidR="0006114A" w:rsidRPr="00093692">
        <w:rPr>
          <w:rFonts w:ascii="Palatino Linotype" w:hAnsi="Palatino Linotype"/>
          <w:sz w:val="28"/>
          <w:szCs w:val="28"/>
          <w:lang w:val="tg-Cyrl-TJ"/>
        </w:rPr>
        <w:t xml:space="preserve"> мебошад. </w:t>
      </w:r>
    </w:p>
    <w:p w:rsidR="0006114A" w:rsidRPr="00093692" w:rsidRDefault="0006114A"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4. Нақлиёти дохили обӣ, дар ин ҷо нархи аз ҳама арзони боркашӣ вуҷуд дорад.</w:t>
      </w:r>
    </w:p>
    <w:p w:rsidR="0006114A" w:rsidRPr="00093692" w:rsidRDefault="0006114A"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5. Нақлиёти ҳавоӣ, суръати баланди ҳаракат дошта, борҳо дар муддати кӯтоҳи вақт ба масофаи дур расонида мешавад.</w:t>
      </w:r>
    </w:p>
    <w:p w:rsidR="0006114A" w:rsidRPr="00093692" w:rsidRDefault="0006114A"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Интихоби намуди нақлиёт дар асоси шаш омили асосӣ ба амал бароварда мешавад. Дар ҷадвали </w:t>
      </w:r>
      <w:r w:rsidR="002979BF" w:rsidRPr="00093692">
        <w:rPr>
          <w:rFonts w:ascii="Palatino Linotype" w:hAnsi="Palatino Linotype"/>
          <w:sz w:val="28"/>
          <w:szCs w:val="28"/>
          <w:lang w:val="tg-Cyrl-TJ"/>
        </w:rPr>
        <w:t>2.1 баҳои намудҳои гуногуни нақлиёт нишон дода шудаанд, ки баҳои беҳтарин бо 1 ифода ёфтааст.</w:t>
      </w:r>
    </w:p>
    <w:p w:rsidR="000876B8" w:rsidRDefault="00E9555F" w:rsidP="000876B8">
      <w:pPr>
        <w:spacing w:after="0" w:line="360" w:lineRule="auto"/>
        <w:ind w:firstLine="708"/>
        <w:jc w:val="right"/>
        <w:rPr>
          <w:rFonts w:ascii="Palatino Linotype" w:hAnsi="Palatino Linotype"/>
          <w:sz w:val="28"/>
          <w:szCs w:val="28"/>
          <w:lang w:val="tg-Cyrl-TJ"/>
        </w:rPr>
      </w:pPr>
      <w:r w:rsidRPr="00093692">
        <w:rPr>
          <w:rFonts w:ascii="Palatino Linotype" w:hAnsi="Palatino Linotype"/>
          <w:sz w:val="28"/>
          <w:szCs w:val="28"/>
          <w:lang w:val="tg-Cyrl-TJ"/>
        </w:rPr>
        <w:t>Ҷадвали 2.1.</w:t>
      </w:r>
    </w:p>
    <w:p w:rsidR="00E9555F" w:rsidRPr="00093692" w:rsidRDefault="00E9555F" w:rsidP="00E9555F">
      <w:pPr>
        <w:spacing w:after="0" w:line="360" w:lineRule="auto"/>
        <w:ind w:firstLine="708"/>
        <w:jc w:val="center"/>
        <w:rPr>
          <w:rFonts w:ascii="Palatino Linotype" w:hAnsi="Palatino Linotype"/>
          <w:sz w:val="28"/>
          <w:szCs w:val="28"/>
          <w:lang w:val="tg-Cyrl-TJ"/>
        </w:rPr>
      </w:pPr>
      <w:r w:rsidRPr="00093692">
        <w:rPr>
          <w:rFonts w:ascii="Palatino Linotype" w:hAnsi="Palatino Linotype"/>
          <w:sz w:val="28"/>
          <w:szCs w:val="28"/>
          <w:lang w:val="tg-Cyrl-TJ"/>
        </w:rPr>
        <w:t xml:space="preserve"> Баҳои намудҳои гуногуни нақлиёт бо назардошти шаш омили асосӣ</w:t>
      </w:r>
    </w:p>
    <w:tbl>
      <w:tblPr>
        <w:tblStyle w:val="a4"/>
        <w:tblW w:w="0" w:type="auto"/>
        <w:tblLook w:val="04A0" w:firstRow="1" w:lastRow="0" w:firstColumn="1" w:lastColumn="0" w:noHBand="0" w:noVBand="1"/>
      </w:tblPr>
      <w:tblGrid>
        <w:gridCol w:w="1395"/>
        <w:gridCol w:w="1391"/>
        <w:gridCol w:w="1382"/>
        <w:gridCol w:w="1380"/>
        <w:gridCol w:w="1503"/>
        <w:gridCol w:w="1446"/>
        <w:gridCol w:w="1357"/>
      </w:tblGrid>
      <w:tr w:rsidR="002979BF" w:rsidRPr="002C1817" w:rsidTr="002979BF">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Омилҳои муайян</w:t>
            </w:r>
            <w:r w:rsidRPr="002C1817">
              <w:rPr>
                <w:rFonts w:ascii="Palatino Linotype" w:hAnsi="Palatino Linotype"/>
                <w:lang w:val="en-US"/>
              </w:rPr>
              <w:t>-</w:t>
            </w:r>
            <w:r w:rsidRPr="002C1817">
              <w:rPr>
                <w:rFonts w:ascii="Palatino Linotype" w:hAnsi="Palatino Linotype"/>
                <w:lang w:val="tg-Cyrl-TJ"/>
              </w:rPr>
              <w:t xml:space="preserve"> кунанда</w:t>
            </w:r>
          </w:p>
        </w:tc>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Мӯҳлати расондани бор</w:t>
            </w:r>
          </w:p>
        </w:tc>
        <w:tc>
          <w:tcPr>
            <w:tcW w:w="1408"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Зуддии гуселкунӣ</w:t>
            </w:r>
          </w:p>
        </w:tc>
        <w:tc>
          <w:tcPr>
            <w:tcW w:w="1408"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Эътимод</w:t>
            </w:r>
            <w:r w:rsidRPr="002C1817">
              <w:rPr>
                <w:rFonts w:ascii="Palatino Linotype" w:hAnsi="Palatino Linotype"/>
              </w:rPr>
              <w:t xml:space="preserve">- </w:t>
            </w:r>
            <w:r w:rsidRPr="002C1817">
              <w:rPr>
                <w:rFonts w:ascii="Palatino Linotype" w:hAnsi="Palatino Linotype"/>
                <w:lang w:val="tg-Cyrl-TJ"/>
              </w:rPr>
              <w:t>нокии риоя намудани графики интиқоли молҳо</w:t>
            </w:r>
          </w:p>
        </w:tc>
        <w:tc>
          <w:tcPr>
            <w:tcW w:w="1408"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Имконияти кашонида тавонистани борҳои гуногун</w:t>
            </w:r>
          </w:p>
        </w:tc>
        <w:tc>
          <w:tcPr>
            <w:tcW w:w="1408"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Имконияти ба нуқтаҳои гуногун расонидани бор</w:t>
            </w:r>
          </w:p>
        </w:tc>
        <w:tc>
          <w:tcPr>
            <w:tcW w:w="1408"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Арзиши борка</w:t>
            </w:r>
            <w:r w:rsidRPr="002C1817">
              <w:rPr>
                <w:rFonts w:ascii="Palatino Linotype" w:hAnsi="Palatino Linotype"/>
                <w:lang w:val="en-US"/>
              </w:rPr>
              <w:t>-</w:t>
            </w:r>
            <w:r w:rsidRPr="002C1817">
              <w:rPr>
                <w:rFonts w:ascii="Palatino Linotype" w:hAnsi="Palatino Linotype"/>
                <w:lang w:val="tg-Cyrl-TJ"/>
              </w:rPr>
              <w:t>шонӣ</w:t>
            </w:r>
          </w:p>
        </w:tc>
      </w:tr>
      <w:tr w:rsidR="002979BF" w:rsidRPr="002C1817" w:rsidTr="002979BF">
        <w:tc>
          <w:tcPr>
            <w:tcW w:w="1407" w:type="dxa"/>
          </w:tcPr>
          <w:p w:rsidR="002979BF" w:rsidRPr="002C1817" w:rsidRDefault="002979BF" w:rsidP="002979BF">
            <w:pPr>
              <w:spacing w:line="276" w:lineRule="auto"/>
              <w:rPr>
                <w:rFonts w:ascii="Palatino Linotype" w:hAnsi="Palatino Linotype"/>
                <w:lang w:val="tg-Cyrl-TJ"/>
              </w:rPr>
            </w:pPr>
            <w:r w:rsidRPr="002C1817">
              <w:rPr>
                <w:rFonts w:ascii="Palatino Linotype" w:hAnsi="Palatino Linotype"/>
                <w:lang w:val="tg-Cyrl-TJ"/>
              </w:rPr>
              <w:t>Роҳи оҳан</w:t>
            </w:r>
          </w:p>
        </w:tc>
        <w:tc>
          <w:tcPr>
            <w:tcW w:w="1407" w:type="dxa"/>
          </w:tcPr>
          <w:p w:rsidR="002979BF" w:rsidRPr="002C1817" w:rsidRDefault="002979BF" w:rsidP="00E9555F">
            <w:pPr>
              <w:spacing w:line="276" w:lineRule="auto"/>
              <w:jc w:val="center"/>
              <w:rPr>
                <w:rFonts w:ascii="Palatino Linotype" w:hAnsi="Palatino Linotype"/>
                <w:lang w:val="tg-Cyrl-TJ"/>
              </w:rPr>
            </w:pPr>
            <w:r w:rsidRPr="002C1817">
              <w:rPr>
                <w:rFonts w:ascii="Palatino Linotype" w:hAnsi="Palatino Linotype"/>
                <w:lang w:val="tg-Cyrl-TJ"/>
              </w:rPr>
              <w:t>3</w:t>
            </w:r>
          </w:p>
        </w:tc>
        <w:tc>
          <w:tcPr>
            <w:tcW w:w="1408" w:type="dxa"/>
          </w:tcPr>
          <w:p w:rsidR="002979BF" w:rsidRPr="002C1817" w:rsidRDefault="002979BF" w:rsidP="00E9555F">
            <w:pPr>
              <w:spacing w:line="276" w:lineRule="auto"/>
              <w:jc w:val="center"/>
              <w:rPr>
                <w:rFonts w:ascii="Palatino Linotype" w:hAnsi="Palatino Linotype"/>
                <w:lang w:val="tg-Cyrl-TJ"/>
              </w:rPr>
            </w:pPr>
            <w:r w:rsidRPr="002C1817">
              <w:rPr>
                <w:rFonts w:ascii="Palatino Linotype" w:hAnsi="Palatino Linotype"/>
                <w:lang w:val="tg-Cyrl-TJ"/>
              </w:rPr>
              <w:t>4</w:t>
            </w:r>
          </w:p>
        </w:tc>
        <w:tc>
          <w:tcPr>
            <w:tcW w:w="1408" w:type="dxa"/>
          </w:tcPr>
          <w:p w:rsidR="002979BF" w:rsidRPr="002C1817" w:rsidRDefault="00E9555F" w:rsidP="00E9555F">
            <w:pPr>
              <w:spacing w:line="276" w:lineRule="auto"/>
              <w:jc w:val="center"/>
              <w:rPr>
                <w:rFonts w:ascii="Palatino Linotype" w:hAnsi="Palatino Linotype"/>
                <w:lang w:val="tg-Cyrl-TJ"/>
              </w:rPr>
            </w:pPr>
            <w:r w:rsidRPr="002C1817">
              <w:rPr>
                <w:rFonts w:ascii="Palatino Linotype" w:hAnsi="Palatino Linotype"/>
                <w:lang w:val="tg-Cyrl-TJ"/>
              </w:rPr>
              <w:t>3</w:t>
            </w:r>
          </w:p>
        </w:tc>
        <w:tc>
          <w:tcPr>
            <w:tcW w:w="1408" w:type="dxa"/>
          </w:tcPr>
          <w:p w:rsidR="002979BF" w:rsidRPr="002C1817" w:rsidRDefault="00E9555F" w:rsidP="00E9555F">
            <w:pPr>
              <w:spacing w:line="276" w:lineRule="auto"/>
              <w:jc w:val="center"/>
              <w:rPr>
                <w:rFonts w:ascii="Palatino Linotype" w:hAnsi="Palatino Linotype"/>
                <w:lang w:val="tg-Cyrl-TJ"/>
              </w:rPr>
            </w:pPr>
            <w:r w:rsidRPr="002C1817">
              <w:rPr>
                <w:rFonts w:ascii="Palatino Linotype" w:hAnsi="Palatino Linotype"/>
                <w:lang w:val="tg-Cyrl-TJ"/>
              </w:rPr>
              <w:t>2</w:t>
            </w:r>
          </w:p>
        </w:tc>
        <w:tc>
          <w:tcPr>
            <w:tcW w:w="1408" w:type="dxa"/>
          </w:tcPr>
          <w:p w:rsidR="002979BF" w:rsidRPr="002C1817" w:rsidRDefault="00E9555F" w:rsidP="00E9555F">
            <w:pPr>
              <w:spacing w:line="276" w:lineRule="auto"/>
              <w:jc w:val="center"/>
              <w:rPr>
                <w:rFonts w:ascii="Palatino Linotype" w:hAnsi="Palatino Linotype"/>
                <w:lang w:val="tg-Cyrl-TJ"/>
              </w:rPr>
            </w:pPr>
            <w:r w:rsidRPr="002C1817">
              <w:rPr>
                <w:rFonts w:ascii="Palatino Linotype" w:hAnsi="Palatino Linotype"/>
                <w:lang w:val="tg-Cyrl-TJ"/>
              </w:rPr>
              <w:t>2</w:t>
            </w:r>
          </w:p>
        </w:tc>
        <w:tc>
          <w:tcPr>
            <w:tcW w:w="1408" w:type="dxa"/>
          </w:tcPr>
          <w:p w:rsidR="002979BF" w:rsidRPr="002C1817" w:rsidRDefault="00E9555F" w:rsidP="00E9555F">
            <w:pPr>
              <w:spacing w:line="276" w:lineRule="auto"/>
              <w:jc w:val="center"/>
              <w:rPr>
                <w:rFonts w:ascii="Palatino Linotype" w:hAnsi="Palatino Linotype"/>
                <w:lang w:val="tg-Cyrl-TJ"/>
              </w:rPr>
            </w:pPr>
            <w:r w:rsidRPr="002C1817">
              <w:rPr>
                <w:rFonts w:ascii="Palatino Linotype" w:hAnsi="Palatino Linotype"/>
                <w:lang w:val="tg-Cyrl-TJ"/>
              </w:rPr>
              <w:t>3</w:t>
            </w:r>
          </w:p>
        </w:tc>
      </w:tr>
      <w:tr w:rsidR="002979BF" w:rsidRPr="002C1817" w:rsidTr="002979BF">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 xml:space="preserve">Обӣ </w:t>
            </w:r>
          </w:p>
        </w:tc>
        <w:tc>
          <w:tcPr>
            <w:tcW w:w="1407"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4</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4</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4</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r>
      <w:tr w:rsidR="002979BF" w:rsidRPr="002C1817" w:rsidTr="002979BF">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автомобил</w:t>
            </w:r>
          </w:p>
        </w:tc>
        <w:tc>
          <w:tcPr>
            <w:tcW w:w="1407"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2</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2</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2</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3</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4</w:t>
            </w:r>
          </w:p>
        </w:tc>
      </w:tr>
      <w:tr w:rsidR="002979BF" w:rsidRPr="002C1817" w:rsidTr="002979BF">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Кубурӣ</w:t>
            </w:r>
          </w:p>
        </w:tc>
        <w:tc>
          <w:tcPr>
            <w:tcW w:w="1407"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2</w:t>
            </w:r>
          </w:p>
        </w:tc>
      </w:tr>
      <w:tr w:rsidR="002979BF" w:rsidRPr="002C1817" w:rsidTr="002979BF">
        <w:tc>
          <w:tcPr>
            <w:tcW w:w="1407" w:type="dxa"/>
          </w:tcPr>
          <w:p w:rsidR="002979BF" w:rsidRPr="002C1817" w:rsidRDefault="002979BF" w:rsidP="0006114A">
            <w:pPr>
              <w:spacing w:line="360" w:lineRule="auto"/>
              <w:rPr>
                <w:rFonts w:ascii="Palatino Linotype" w:hAnsi="Palatino Linotype"/>
                <w:lang w:val="tg-Cyrl-TJ"/>
              </w:rPr>
            </w:pPr>
            <w:r w:rsidRPr="002C1817">
              <w:rPr>
                <w:rFonts w:ascii="Palatino Linotype" w:hAnsi="Palatino Linotype"/>
                <w:lang w:val="tg-Cyrl-TJ"/>
              </w:rPr>
              <w:t>Ҳавоӣ</w:t>
            </w:r>
          </w:p>
        </w:tc>
        <w:tc>
          <w:tcPr>
            <w:tcW w:w="1407"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1</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3</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4</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3</w:t>
            </w:r>
          </w:p>
        </w:tc>
        <w:tc>
          <w:tcPr>
            <w:tcW w:w="1408" w:type="dxa"/>
          </w:tcPr>
          <w:p w:rsidR="002979BF" w:rsidRPr="002C1817" w:rsidRDefault="00E9555F" w:rsidP="00E9555F">
            <w:pPr>
              <w:spacing w:line="360" w:lineRule="auto"/>
              <w:jc w:val="center"/>
              <w:rPr>
                <w:rFonts w:ascii="Palatino Linotype" w:hAnsi="Palatino Linotype"/>
                <w:lang w:val="tg-Cyrl-TJ"/>
              </w:rPr>
            </w:pPr>
            <w:r w:rsidRPr="002C1817">
              <w:rPr>
                <w:rFonts w:ascii="Palatino Linotype" w:hAnsi="Palatino Linotype"/>
                <w:lang w:val="tg-Cyrl-TJ"/>
              </w:rPr>
              <w:t>5</w:t>
            </w:r>
          </w:p>
        </w:tc>
      </w:tr>
    </w:tbl>
    <w:p w:rsidR="002979BF" w:rsidRPr="00093692" w:rsidRDefault="005670B7" w:rsidP="0006114A">
      <w:pPr>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lastRenderedPageBreak/>
        <w:t xml:space="preserve"> </w:t>
      </w:r>
    </w:p>
    <w:p w:rsidR="005670B7" w:rsidRPr="00093692" w:rsidRDefault="005670B7"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Бозори хадамоти логистикӣ ҳеҷ гоҳ аз дахолати давлат берун намемонанд. Зеро логистика аз захираҳои табиӣ, энергетикӣ, ба монанди маҳсулоти нафт, газ барқ ва газ васеъ истифода мебаранд, ки одатан нархи онҳо дар бисёр мавридҳо аз тарафи давлат </w:t>
      </w:r>
      <w:r w:rsidR="00186C6B" w:rsidRPr="00093692">
        <w:rPr>
          <w:rFonts w:ascii="Palatino Linotype" w:hAnsi="Palatino Linotype"/>
          <w:sz w:val="28"/>
          <w:szCs w:val="28"/>
          <w:lang w:val="tg-Cyrl-TJ"/>
        </w:rPr>
        <w:t>танзим карда мешавад. Ғайр аз ин давлат ба воситаи сиёсати андоз ва додани қарзҳои имтиёзнок бозори хадамоти логистикиро танзим мекунад.</w:t>
      </w:r>
    </w:p>
    <w:p w:rsidR="00186C6B" w:rsidRPr="00093692" w:rsidRDefault="00186C6B"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Мо дар асоси графикҳои талаботу пешниҳоди ҳадамоти логистикӣ метавонем таъсири таҳти назоратқарор доштани нархҳо омӯзем, таҳлил кунем ва ба қарори мувофиқ оем.</w:t>
      </w:r>
    </w:p>
    <w:p w:rsidR="005670B7" w:rsidRPr="00093692" w:rsidRDefault="00186C6B"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Барномаи кӯмаки давлат </w:t>
      </w:r>
      <w:r w:rsidR="0082474B" w:rsidRPr="00093692">
        <w:rPr>
          <w:rFonts w:ascii="Palatino Linotype" w:hAnsi="Palatino Linotype"/>
          <w:sz w:val="28"/>
          <w:szCs w:val="28"/>
          <w:lang w:val="tg-Cyrl-TJ"/>
        </w:rPr>
        <w:t>ба ҳукуматҳои маҳаллӣ инчунин кӯмакпулиро оиди роҳсозӣ, камсозии андози роҳ, тадокуроти бақайдгирии воситаҳои нақлиёт, ки бевосита қисматҳои таркибии системаи логистикиро ташкил медиҳанд, дар бар мегирад.</w:t>
      </w:r>
    </w:p>
    <w:p w:rsidR="00D6132D" w:rsidRPr="00093692" w:rsidRDefault="00D6132D"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Фарз мекунем, ки мири ноҳия имкониятҳои буҷаи маҳаллиро ба эътибор гирифта барои беҳтар намудани сифати роҳҳои автомобтлгард маблағ ҷудо мекунад. Дар ин маврид  мири ноҳия онро ба эътибор мегирад, ки дар натиҷаи беҳтар шудани сифати роҳҳо суръати интиқоли борҳо ва гардиши мусофирон тнзонида мешавад, яъне аз ин  амал ҳам фоидаи ҷамъиятӣ ва ҳам фоидаи шахсӣ ба амал меояд.</w:t>
      </w:r>
    </w:p>
    <w:p w:rsidR="00E62DEE" w:rsidRPr="00093692" w:rsidRDefault="00D6132D" w:rsidP="00576957">
      <w:pPr>
        <w:spacing w:after="0" w:line="360" w:lineRule="auto"/>
        <w:jc w:val="both"/>
        <w:rPr>
          <w:rFonts w:ascii="Palatino Linotype" w:hAnsi="Palatino Linotype"/>
          <w:sz w:val="28"/>
          <w:szCs w:val="28"/>
          <w:lang w:val="tg-Cyrl-TJ"/>
        </w:rPr>
      </w:pPr>
      <w:r w:rsidRPr="00093692">
        <w:rPr>
          <w:rFonts w:ascii="Palatino Linotype" w:hAnsi="Palatino Linotype"/>
          <w:sz w:val="28"/>
          <w:szCs w:val="28"/>
          <w:lang w:val="tg-Cyrl-TJ"/>
        </w:rPr>
        <w:tab/>
        <w:t>Шакли дуюми ёрдампулии давлат ба буҷети маҳаллӣ ёрдампулии ҳиссагӣ мебошад. Фондҳои ҳиссагии дар шакли ёрдампулӣ ба харҷҳои маҳаллӣ зам карда мешаванд. Масалан, давлат аз ҳисоби буҷети ҷумҳуриявӣ метавонад ба ҳар ду сомонӣ харҷи ҳукумати маҳаллӣ барои беҳтар сохтани чифати роҳҳои автомобилгард</w:t>
      </w:r>
      <w:r w:rsidR="00E62DEE" w:rsidRPr="00093692">
        <w:rPr>
          <w:rFonts w:ascii="Palatino Linotype" w:hAnsi="Palatino Linotype"/>
          <w:sz w:val="28"/>
          <w:szCs w:val="28"/>
          <w:lang w:val="tg-Cyrl-TJ"/>
        </w:rPr>
        <w:t xml:space="preserve"> кӯмак кунад. Дар натиҷаи ёрдампулии ҳиссагӣ арзиши нисбии молҳои истеъмолӣ паст мешавад.</w:t>
      </w:r>
    </w:p>
    <w:p w:rsidR="00E62DEE" w:rsidRPr="00093692" w:rsidRDefault="00E62DEE" w:rsidP="00576957">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lastRenderedPageBreak/>
        <w:t>Фоида ин фарқи байни даромад ва хароҷоти умумии логистикӣ мебошад. Барои муайян намудани ҳаҷми истеҳсоли ҳадамоти логистикӣ ки дар он фоида калонтарин бошад, мо пеш аз ҳама даромади системаи логистикиро таҳлил менамоем.</w:t>
      </w:r>
    </w:p>
    <w:p w:rsidR="00E62DEE" w:rsidRPr="00093692" w:rsidRDefault="002D61C9" w:rsidP="00E62DEE">
      <w:pPr>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t>Даромади умумии логистика (Д) ба ҳосили зарби ҳаҷми ҳадамоти фурӯхташуда ва нархи воҳиди ҳадамот (С) баробар астт, яъне:</w:t>
      </w:r>
    </w:p>
    <w:p w:rsidR="002D61C9" w:rsidRPr="00093692" w:rsidRDefault="002D61C9" w:rsidP="00803131">
      <w:pPr>
        <w:tabs>
          <w:tab w:val="left" w:pos="7912"/>
        </w:tabs>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t>Д(Q)=Q-C</w:t>
      </w:r>
      <w:r w:rsidR="00803131">
        <w:rPr>
          <w:rFonts w:ascii="Palatino Linotype" w:hAnsi="Palatino Linotype"/>
          <w:sz w:val="28"/>
          <w:szCs w:val="28"/>
          <w:lang w:val="tg-Cyrl-TJ"/>
        </w:rPr>
        <w:t xml:space="preserve">                        </w:t>
      </w:r>
      <w:r w:rsidR="00803131">
        <w:rPr>
          <w:rFonts w:ascii="Palatino Linotype" w:hAnsi="Palatino Linotype"/>
          <w:sz w:val="28"/>
          <w:szCs w:val="28"/>
          <w:lang w:val="tg-Cyrl-TJ"/>
        </w:rPr>
        <w:tab/>
      </w:r>
      <w:r w:rsidR="000876B8">
        <w:rPr>
          <w:rFonts w:ascii="Palatino Linotype" w:hAnsi="Palatino Linotype"/>
          <w:sz w:val="28"/>
          <w:szCs w:val="28"/>
          <w:lang w:val="tg-Cyrl-TJ"/>
        </w:rPr>
        <w:t xml:space="preserve"> </w:t>
      </w:r>
      <w:r w:rsidR="00803131">
        <w:rPr>
          <w:rFonts w:ascii="Palatino Linotype" w:hAnsi="Palatino Linotype"/>
          <w:sz w:val="28"/>
          <w:szCs w:val="28"/>
          <w:lang w:val="tg-Cyrl-TJ"/>
        </w:rPr>
        <w:t>(1)</w:t>
      </w:r>
    </w:p>
    <w:p w:rsidR="002D61C9" w:rsidRPr="00093692" w:rsidRDefault="002D61C9" w:rsidP="002D61C9">
      <w:pPr>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t xml:space="preserve">Даромади ҳудудӣ (ДҲ) андозаи афзоиши даромад </w:t>
      </w:r>
      <m:oMath>
        <m:r>
          <m:rPr>
            <m:sty m:val="p"/>
          </m:rPr>
          <w:rPr>
            <w:rFonts w:ascii="Cambria Math" w:hAnsi="Cambria Math"/>
            <w:sz w:val="28"/>
            <w:szCs w:val="28"/>
            <w:lang w:val="tg-Cyrl-TJ"/>
          </w:rPr>
          <m:t>∆Д(Q)</m:t>
        </m:r>
      </m:oMath>
      <w:r w:rsidRPr="00093692">
        <w:rPr>
          <w:rFonts w:ascii="Palatino Linotype" w:hAnsi="Palatino Linotype"/>
          <w:sz w:val="28"/>
          <w:szCs w:val="28"/>
          <w:lang w:val="tg-Cyrl-TJ"/>
        </w:rPr>
        <w:t xml:space="preserve"> дар натиҷаи ба як воҳид зиёдшавии истеҳсоли ҳадамот </w:t>
      </w:r>
      <m:oMath>
        <m:r>
          <m:rPr>
            <m:sty m:val="p"/>
          </m:rPr>
          <w:rPr>
            <w:rFonts w:ascii="Cambria Math" w:hAnsi="Cambria Math"/>
            <w:sz w:val="28"/>
            <w:szCs w:val="28"/>
            <w:lang w:val="tg-Cyrl-TJ"/>
          </w:rPr>
          <m:t>∆(Q)</m:t>
        </m:r>
      </m:oMath>
      <w:r w:rsidRPr="00093692">
        <w:rPr>
          <w:rFonts w:ascii="Palatino Linotype" w:hAnsi="Palatino Linotype"/>
          <w:sz w:val="28"/>
          <w:szCs w:val="28"/>
          <w:lang w:val="tg-Cyrl-TJ"/>
        </w:rPr>
        <w:t xml:space="preserve"> аст:</w:t>
      </w:r>
    </w:p>
    <w:p w:rsidR="002D61C9" w:rsidRPr="00587C14" w:rsidRDefault="00093692" w:rsidP="002D61C9">
      <w:pPr>
        <w:spacing w:after="0" w:line="360" w:lineRule="auto"/>
        <w:ind w:firstLine="708"/>
        <w:rPr>
          <w:rFonts w:ascii="Palatino Linotype" w:hAnsi="Palatino Linotype"/>
          <w:sz w:val="28"/>
          <w:szCs w:val="28"/>
          <w:lang w:val="tg-Cyrl-TJ"/>
        </w:rPr>
      </w:pPr>
      <m:oMath>
        <m:r>
          <m:rPr>
            <m:sty m:val="p"/>
          </m:rPr>
          <w:rPr>
            <w:rFonts w:ascii="Cambria Math" w:hAnsi="Cambria Math"/>
            <w:sz w:val="28"/>
            <w:szCs w:val="28"/>
            <w:lang w:val="tg-Cyrl-TJ"/>
          </w:rPr>
          <m:t>ДҲ=∆Д(Q)/∆Q</m:t>
        </m:r>
      </m:oMath>
      <w:r w:rsidR="00803131" w:rsidRPr="00587C14">
        <w:rPr>
          <w:rFonts w:ascii="Palatino Linotype" w:hAnsi="Palatino Linotype"/>
          <w:sz w:val="28"/>
          <w:szCs w:val="28"/>
          <w:lang w:val="tg-Cyrl-TJ"/>
        </w:rPr>
        <w:t xml:space="preserve">                                                                        </w:t>
      </w:r>
      <w:r w:rsidR="000876B8" w:rsidRPr="00587C14">
        <w:rPr>
          <w:rFonts w:ascii="Palatino Linotype" w:hAnsi="Palatino Linotype"/>
          <w:sz w:val="28"/>
          <w:szCs w:val="28"/>
          <w:lang w:val="tg-Cyrl-TJ"/>
        </w:rPr>
        <w:t xml:space="preserve"> </w:t>
      </w:r>
      <w:r w:rsidR="00803131" w:rsidRPr="00587C14">
        <w:rPr>
          <w:rFonts w:ascii="Palatino Linotype" w:hAnsi="Palatino Linotype"/>
          <w:sz w:val="28"/>
          <w:szCs w:val="28"/>
          <w:lang w:val="tg-Cyrl-TJ"/>
        </w:rPr>
        <w:t xml:space="preserve">   (2)</w:t>
      </w:r>
    </w:p>
    <w:p w:rsidR="002D61C9" w:rsidRPr="00093692" w:rsidRDefault="002D61C9" w:rsidP="002D61C9">
      <w:pPr>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t xml:space="preserve">Даромади миёнаи системаи логистикӣ (ДМ) даромаде мебошад, ки аз фурӯши </w:t>
      </w:r>
      <w:r w:rsidR="00AA6513" w:rsidRPr="00093692">
        <w:rPr>
          <w:rFonts w:ascii="Palatino Linotype" w:hAnsi="Palatino Linotype"/>
          <w:sz w:val="28"/>
          <w:szCs w:val="28"/>
          <w:lang w:val="tg-Cyrl-TJ"/>
        </w:rPr>
        <w:t>воҳиди ҳадамот ба даст меояд:</w:t>
      </w:r>
    </w:p>
    <w:p w:rsidR="00AA6513" w:rsidRPr="00093692" w:rsidRDefault="00AA6513" w:rsidP="000876B8">
      <w:pPr>
        <w:spacing w:after="0" w:line="360" w:lineRule="auto"/>
        <w:ind w:firstLine="708"/>
        <w:rPr>
          <w:rFonts w:ascii="Palatino Linotype" w:hAnsi="Palatino Linotype"/>
          <w:sz w:val="28"/>
          <w:szCs w:val="28"/>
          <w:lang w:val="tg-Cyrl-TJ"/>
        </w:rPr>
      </w:pPr>
      <w:r w:rsidRPr="00093692">
        <w:rPr>
          <w:rFonts w:ascii="Palatino Linotype" w:hAnsi="Palatino Linotype"/>
          <w:sz w:val="28"/>
          <w:szCs w:val="28"/>
          <w:lang w:val="tg-Cyrl-TJ"/>
        </w:rPr>
        <w:t>ДМ=Д(Q)/Q</w:t>
      </w:r>
      <w:r w:rsidR="000876B8">
        <w:rPr>
          <w:rFonts w:ascii="Palatino Linotype" w:hAnsi="Palatino Linotype"/>
          <w:sz w:val="28"/>
          <w:szCs w:val="28"/>
          <w:lang w:val="tg-Cyrl-TJ"/>
        </w:rPr>
        <w:t xml:space="preserve">                                                                                   (3)</w:t>
      </w:r>
    </w:p>
    <w:p w:rsidR="00576957" w:rsidRPr="00093692" w:rsidRDefault="00576957"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Барои равшанӣ андохтан ба масъалаи гузошташуда мисоли шартии зеринро дида мебароем.</w:t>
      </w:r>
    </w:p>
    <w:p w:rsidR="000876B8" w:rsidRDefault="00576957"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Дар ин ҷадвал тағйирёбии даромади ҳудудӣ ва миёнаи системаи логистикӣ дар мавриди графики талаботи С=6-Q будан нишон дода шудааст. Бояд қайд кунем, ки даромади миёна ва нархи воҳиди хадамот баробар мешавад, яъне</w:t>
      </w:r>
      <w:r w:rsidR="000876B8">
        <w:rPr>
          <w:rFonts w:ascii="Palatino Linotype" w:hAnsi="Palatino Linotype"/>
          <w:sz w:val="28"/>
          <w:szCs w:val="28"/>
          <w:lang w:val="tg-Cyrl-TJ"/>
        </w:rPr>
        <w:t>:</w:t>
      </w:r>
    </w:p>
    <w:p w:rsidR="00576957" w:rsidRPr="00093692" w:rsidRDefault="00576957"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 ДМ = Q * C/Q = C</w:t>
      </w:r>
      <w:r w:rsidR="000876B8">
        <w:rPr>
          <w:rFonts w:ascii="Palatino Linotype" w:hAnsi="Palatino Linotype"/>
          <w:sz w:val="28"/>
          <w:szCs w:val="28"/>
          <w:lang w:val="tg-Cyrl-TJ"/>
        </w:rPr>
        <w:t xml:space="preserve">                                                                            (4)</w:t>
      </w:r>
    </w:p>
    <w:p w:rsidR="000876B8" w:rsidRDefault="00576957" w:rsidP="000876B8">
      <w:pPr>
        <w:spacing w:after="0" w:line="360" w:lineRule="auto"/>
        <w:ind w:firstLine="708"/>
        <w:jc w:val="right"/>
        <w:rPr>
          <w:rFonts w:ascii="Palatino Linotype" w:hAnsi="Palatino Linotype"/>
          <w:sz w:val="28"/>
          <w:szCs w:val="28"/>
          <w:lang w:val="tg-Cyrl-TJ"/>
        </w:rPr>
      </w:pPr>
      <w:r w:rsidRPr="00093692">
        <w:rPr>
          <w:rFonts w:ascii="Palatino Linotype" w:hAnsi="Palatino Linotype"/>
          <w:sz w:val="28"/>
          <w:szCs w:val="28"/>
          <w:lang w:val="tg-Cyrl-TJ"/>
        </w:rPr>
        <w:t>Ҷ</w:t>
      </w:r>
      <w:proofErr w:type="spellStart"/>
      <w:r w:rsidRPr="00093692">
        <w:rPr>
          <w:rFonts w:ascii="Palatino Linotype" w:hAnsi="Palatino Linotype"/>
          <w:sz w:val="28"/>
          <w:szCs w:val="28"/>
        </w:rPr>
        <w:t>адвали</w:t>
      </w:r>
      <w:proofErr w:type="spellEnd"/>
      <w:r w:rsidRPr="00093692">
        <w:rPr>
          <w:rFonts w:ascii="Palatino Linotype" w:hAnsi="Palatino Linotype"/>
          <w:sz w:val="28"/>
          <w:szCs w:val="28"/>
        </w:rPr>
        <w:t xml:space="preserve"> </w:t>
      </w:r>
      <w:r w:rsidRPr="00093692">
        <w:rPr>
          <w:rFonts w:ascii="Palatino Linotype" w:hAnsi="Palatino Linotype"/>
          <w:sz w:val="28"/>
          <w:szCs w:val="28"/>
          <w:lang w:val="tg-Cyrl-TJ"/>
        </w:rPr>
        <w:t>2.2.</w:t>
      </w:r>
    </w:p>
    <w:p w:rsidR="00576957" w:rsidRPr="00093692" w:rsidRDefault="00576957" w:rsidP="000876B8">
      <w:pPr>
        <w:spacing w:after="0" w:line="360" w:lineRule="auto"/>
        <w:ind w:firstLine="708"/>
        <w:jc w:val="center"/>
        <w:rPr>
          <w:rFonts w:ascii="Palatino Linotype" w:hAnsi="Palatino Linotype"/>
          <w:sz w:val="28"/>
          <w:szCs w:val="28"/>
          <w:lang w:val="tg-Cyrl-TJ"/>
        </w:rPr>
      </w:pPr>
      <w:r w:rsidRPr="00093692">
        <w:rPr>
          <w:rFonts w:ascii="Palatino Linotype" w:hAnsi="Palatino Linotype"/>
          <w:sz w:val="28"/>
          <w:szCs w:val="28"/>
          <w:lang w:val="tg-Cyrl-TJ"/>
        </w:rPr>
        <w:t>Андозаи даромади умумӣ, ҳудудӣ ва миёнаи системаи логистикӣ.</w:t>
      </w:r>
    </w:p>
    <w:tbl>
      <w:tblPr>
        <w:tblStyle w:val="a4"/>
        <w:tblW w:w="0" w:type="auto"/>
        <w:tblLook w:val="04A0" w:firstRow="1" w:lastRow="0" w:firstColumn="1" w:lastColumn="0" w:noHBand="0" w:noVBand="1"/>
      </w:tblPr>
      <w:tblGrid>
        <w:gridCol w:w="1970"/>
        <w:gridCol w:w="1971"/>
        <w:gridCol w:w="1971"/>
        <w:gridCol w:w="1971"/>
        <w:gridCol w:w="1971"/>
      </w:tblGrid>
      <w:tr w:rsidR="00576957" w:rsidRPr="000020A1" w:rsidTr="001916B4">
        <w:trPr>
          <w:trHeight w:val="586"/>
        </w:trPr>
        <w:tc>
          <w:tcPr>
            <w:tcW w:w="1970" w:type="dxa"/>
            <w:vMerge w:val="restart"/>
          </w:tcPr>
          <w:p w:rsidR="00576957" w:rsidRPr="000020A1" w:rsidRDefault="00576957" w:rsidP="001916B4">
            <w:pPr>
              <w:rPr>
                <w:rFonts w:ascii="Palatino Linotype" w:hAnsi="Palatino Linotype"/>
                <w:sz w:val="24"/>
                <w:szCs w:val="24"/>
              </w:rPr>
            </w:pPr>
            <w:r w:rsidRPr="000020A1">
              <w:rPr>
                <w:rFonts w:ascii="Palatino Linotype" w:hAnsi="Palatino Linotype"/>
                <w:sz w:val="24"/>
                <w:szCs w:val="24"/>
                <w:lang w:val="tg-Cyrl-TJ"/>
              </w:rPr>
              <w:t>Нархи воҳиди хадамоти логистикӣ</w:t>
            </w:r>
            <w:r w:rsidRPr="000020A1">
              <w:rPr>
                <w:rFonts w:ascii="Palatino Linotype" w:hAnsi="Palatino Linotype"/>
                <w:sz w:val="24"/>
                <w:szCs w:val="24"/>
              </w:rPr>
              <w:t xml:space="preserve">, </w:t>
            </w:r>
            <w:r w:rsidRPr="000020A1">
              <w:rPr>
                <w:rFonts w:ascii="Palatino Linotype" w:hAnsi="Palatino Linotype"/>
                <w:sz w:val="24"/>
                <w:szCs w:val="24"/>
                <w:lang w:val="en-US"/>
              </w:rPr>
              <w:t>C</w:t>
            </w:r>
          </w:p>
          <w:p w:rsidR="00576957" w:rsidRPr="000020A1" w:rsidRDefault="00576957" w:rsidP="001916B4">
            <w:pPr>
              <w:rPr>
                <w:rFonts w:ascii="Palatino Linotype" w:hAnsi="Palatino Linotype"/>
                <w:sz w:val="24"/>
                <w:szCs w:val="24"/>
                <w:lang w:val="tg-Cyrl-TJ"/>
              </w:rPr>
            </w:pPr>
          </w:p>
        </w:tc>
        <w:tc>
          <w:tcPr>
            <w:tcW w:w="1971" w:type="dxa"/>
            <w:vMerge w:val="restart"/>
          </w:tcPr>
          <w:p w:rsidR="00576957" w:rsidRPr="000020A1" w:rsidRDefault="00576957" w:rsidP="001916B4">
            <w:pPr>
              <w:rPr>
                <w:rFonts w:ascii="Palatino Linotype" w:hAnsi="Palatino Linotype"/>
                <w:sz w:val="24"/>
                <w:szCs w:val="24"/>
                <w:lang w:val="en-US"/>
              </w:rPr>
            </w:pPr>
            <w:r w:rsidRPr="000020A1">
              <w:rPr>
                <w:rFonts w:ascii="Palatino Linotype" w:hAnsi="Palatino Linotype"/>
                <w:sz w:val="24"/>
                <w:szCs w:val="24"/>
                <w:lang w:val="tg-Cyrl-TJ"/>
              </w:rPr>
              <w:t xml:space="preserve">Миқдори хадамоти фурӯхташуда, </w:t>
            </w:r>
            <w:r w:rsidRPr="000020A1">
              <w:rPr>
                <w:rFonts w:ascii="Palatino Linotype" w:hAnsi="Palatino Linotype"/>
                <w:sz w:val="24"/>
                <w:szCs w:val="24"/>
                <w:lang w:val="en-US"/>
              </w:rPr>
              <w:t>Q</w:t>
            </w:r>
          </w:p>
        </w:tc>
        <w:tc>
          <w:tcPr>
            <w:tcW w:w="5913" w:type="dxa"/>
            <w:gridSpan w:val="3"/>
            <w:tcBorders>
              <w:bottom w:val="single" w:sz="4" w:space="0" w:color="auto"/>
            </w:tcBorders>
          </w:tcPr>
          <w:p w:rsidR="00576957" w:rsidRPr="000020A1" w:rsidRDefault="00D41323" w:rsidP="001916B4">
            <w:pPr>
              <w:jc w:val="center"/>
              <w:rPr>
                <w:rFonts w:ascii="Palatino Linotype" w:hAnsi="Palatino Linotype"/>
                <w:sz w:val="24"/>
                <w:szCs w:val="24"/>
                <w:lang w:val="tg-Cyrl-TJ"/>
              </w:rPr>
            </w:pPr>
            <w:r w:rsidRPr="000020A1">
              <w:rPr>
                <w:rFonts w:ascii="Palatino Linotype" w:hAnsi="Palatino Linotype"/>
                <w:sz w:val="24"/>
                <w:szCs w:val="24"/>
                <w:lang w:val="tg-Cyrl-TJ"/>
              </w:rPr>
              <w:t>Даромади ба даст омада</w:t>
            </w:r>
          </w:p>
        </w:tc>
      </w:tr>
      <w:tr w:rsidR="00D41323" w:rsidRPr="000020A1" w:rsidTr="001916B4">
        <w:trPr>
          <w:trHeight w:val="536"/>
        </w:trPr>
        <w:tc>
          <w:tcPr>
            <w:tcW w:w="1970" w:type="dxa"/>
            <w:vMerge/>
          </w:tcPr>
          <w:p w:rsidR="00576957" w:rsidRPr="000020A1" w:rsidRDefault="00576957" w:rsidP="001916B4">
            <w:pPr>
              <w:rPr>
                <w:rFonts w:ascii="Palatino Linotype" w:hAnsi="Palatino Linotype"/>
                <w:sz w:val="24"/>
                <w:szCs w:val="24"/>
                <w:lang w:val="tg-Cyrl-TJ"/>
              </w:rPr>
            </w:pPr>
          </w:p>
        </w:tc>
        <w:tc>
          <w:tcPr>
            <w:tcW w:w="1971" w:type="dxa"/>
            <w:vMerge/>
          </w:tcPr>
          <w:p w:rsidR="00576957" w:rsidRPr="000020A1" w:rsidRDefault="00576957" w:rsidP="001916B4">
            <w:pPr>
              <w:rPr>
                <w:rFonts w:ascii="Palatino Linotype" w:hAnsi="Palatino Linotype"/>
                <w:sz w:val="24"/>
                <w:szCs w:val="24"/>
                <w:lang w:val="tg-Cyrl-TJ"/>
              </w:rPr>
            </w:pPr>
          </w:p>
        </w:tc>
        <w:tc>
          <w:tcPr>
            <w:tcW w:w="1971" w:type="dxa"/>
            <w:tcBorders>
              <w:top w:val="single" w:sz="4" w:space="0" w:color="auto"/>
            </w:tcBorders>
          </w:tcPr>
          <w:p w:rsidR="00576957" w:rsidRPr="000020A1" w:rsidRDefault="00D41323" w:rsidP="001916B4">
            <w:pPr>
              <w:rPr>
                <w:rFonts w:ascii="Palatino Linotype" w:hAnsi="Palatino Linotype"/>
                <w:sz w:val="24"/>
                <w:szCs w:val="24"/>
                <w:lang w:val="tg-Cyrl-TJ"/>
              </w:rPr>
            </w:pPr>
            <w:r w:rsidRPr="000020A1">
              <w:rPr>
                <w:rFonts w:ascii="Palatino Linotype" w:hAnsi="Palatino Linotype"/>
                <w:sz w:val="24"/>
                <w:szCs w:val="24"/>
                <w:lang w:val="tg-Cyrl-TJ"/>
              </w:rPr>
              <w:t>Умумӣ,</w:t>
            </w:r>
            <w:r w:rsidRPr="000020A1">
              <w:rPr>
                <w:rFonts w:ascii="Palatino Linotype" w:hAnsi="Palatino Linotype"/>
                <w:sz w:val="24"/>
                <w:szCs w:val="24"/>
                <w:lang w:val="en-US"/>
              </w:rPr>
              <w:t xml:space="preserve"> D(Q)</w:t>
            </w:r>
            <w:r w:rsidRPr="000020A1">
              <w:rPr>
                <w:rFonts w:ascii="Palatino Linotype" w:hAnsi="Palatino Linotype"/>
                <w:sz w:val="24"/>
                <w:szCs w:val="24"/>
                <w:lang w:val="tg-Cyrl-TJ"/>
              </w:rPr>
              <w:t xml:space="preserve"> </w:t>
            </w:r>
          </w:p>
        </w:tc>
        <w:tc>
          <w:tcPr>
            <w:tcW w:w="1971" w:type="dxa"/>
            <w:tcBorders>
              <w:top w:val="single" w:sz="4" w:space="0" w:color="auto"/>
            </w:tcBorders>
          </w:tcPr>
          <w:p w:rsidR="00576957" w:rsidRPr="000020A1" w:rsidRDefault="00D41323" w:rsidP="001916B4">
            <w:pPr>
              <w:rPr>
                <w:rFonts w:ascii="Palatino Linotype" w:hAnsi="Palatino Linotype"/>
                <w:sz w:val="24"/>
                <w:szCs w:val="24"/>
                <w:lang w:val="tg-Cyrl-TJ"/>
              </w:rPr>
            </w:pPr>
            <w:r w:rsidRPr="000020A1">
              <w:rPr>
                <w:rFonts w:ascii="Palatino Linotype" w:hAnsi="Palatino Linotype"/>
                <w:sz w:val="24"/>
                <w:szCs w:val="24"/>
                <w:lang w:val="tg-Cyrl-TJ"/>
              </w:rPr>
              <w:t>Ҳудудӣ</w:t>
            </w:r>
            <w:r w:rsidRPr="000020A1">
              <w:rPr>
                <w:rFonts w:ascii="Palatino Linotype" w:hAnsi="Palatino Linotype"/>
                <w:sz w:val="24"/>
                <w:szCs w:val="24"/>
                <w:lang w:val="en-US"/>
              </w:rPr>
              <w:t>, DX</w:t>
            </w:r>
            <w:r w:rsidRPr="000020A1">
              <w:rPr>
                <w:rFonts w:ascii="Palatino Linotype" w:hAnsi="Palatino Linotype"/>
                <w:sz w:val="24"/>
                <w:szCs w:val="24"/>
                <w:lang w:val="tg-Cyrl-TJ"/>
              </w:rPr>
              <w:t xml:space="preserve"> </w:t>
            </w:r>
          </w:p>
        </w:tc>
        <w:tc>
          <w:tcPr>
            <w:tcW w:w="1971" w:type="dxa"/>
            <w:tcBorders>
              <w:top w:val="single" w:sz="4" w:space="0" w:color="auto"/>
            </w:tcBorders>
          </w:tcPr>
          <w:p w:rsidR="00576957" w:rsidRPr="000020A1" w:rsidRDefault="00D41323" w:rsidP="001916B4">
            <w:pPr>
              <w:rPr>
                <w:rFonts w:ascii="Palatino Linotype" w:hAnsi="Palatino Linotype"/>
                <w:sz w:val="24"/>
                <w:szCs w:val="24"/>
                <w:lang w:val="tg-Cyrl-TJ"/>
              </w:rPr>
            </w:pPr>
            <w:r w:rsidRPr="000020A1">
              <w:rPr>
                <w:rFonts w:ascii="Palatino Linotype" w:hAnsi="Palatino Linotype"/>
                <w:sz w:val="24"/>
                <w:szCs w:val="24"/>
                <w:lang w:val="tg-Cyrl-TJ"/>
              </w:rPr>
              <w:t>Миёна</w:t>
            </w:r>
            <w:r w:rsidRPr="000020A1">
              <w:rPr>
                <w:rFonts w:ascii="Palatino Linotype" w:hAnsi="Palatino Linotype"/>
                <w:sz w:val="24"/>
                <w:szCs w:val="24"/>
                <w:lang w:val="en-US"/>
              </w:rPr>
              <w:t>, DM</w:t>
            </w:r>
            <w:r w:rsidRPr="000020A1">
              <w:rPr>
                <w:rFonts w:ascii="Palatino Linotype" w:hAnsi="Palatino Linotype"/>
                <w:sz w:val="24"/>
                <w:szCs w:val="24"/>
                <w:lang w:val="tg-Cyrl-TJ"/>
              </w:rPr>
              <w:t xml:space="preserve"> </w:t>
            </w:r>
          </w:p>
        </w:tc>
      </w:tr>
      <w:tr w:rsidR="00D41323" w:rsidRPr="000020A1" w:rsidTr="001916B4">
        <w:tc>
          <w:tcPr>
            <w:tcW w:w="1970"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1</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2</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3</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4</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5</w:t>
            </w:r>
          </w:p>
        </w:tc>
      </w:tr>
      <w:tr w:rsidR="00D41323" w:rsidRPr="000020A1" w:rsidTr="001916B4">
        <w:tc>
          <w:tcPr>
            <w:tcW w:w="1970"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6</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0</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0</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w:t>
            </w:r>
          </w:p>
        </w:tc>
        <w:tc>
          <w:tcPr>
            <w:tcW w:w="1971" w:type="dxa"/>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w:t>
            </w:r>
          </w:p>
        </w:tc>
      </w:tr>
      <w:tr w:rsidR="00D41323" w:rsidRPr="000020A1" w:rsidTr="000020A1">
        <w:trPr>
          <w:trHeight w:val="318"/>
        </w:trPr>
        <w:tc>
          <w:tcPr>
            <w:tcW w:w="1970" w:type="dxa"/>
            <w:tcBorders>
              <w:bottom w:val="single" w:sz="4" w:space="0" w:color="auto"/>
            </w:tcBorders>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lastRenderedPageBreak/>
              <w:t>1</w:t>
            </w:r>
          </w:p>
        </w:tc>
        <w:tc>
          <w:tcPr>
            <w:tcW w:w="1971" w:type="dxa"/>
            <w:tcBorders>
              <w:bottom w:val="single" w:sz="4" w:space="0" w:color="auto"/>
            </w:tcBorders>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2</w:t>
            </w:r>
          </w:p>
        </w:tc>
        <w:tc>
          <w:tcPr>
            <w:tcW w:w="1971" w:type="dxa"/>
            <w:tcBorders>
              <w:bottom w:val="single" w:sz="4" w:space="0" w:color="auto"/>
            </w:tcBorders>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3</w:t>
            </w:r>
          </w:p>
        </w:tc>
        <w:tc>
          <w:tcPr>
            <w:tcW w:w="1971" w:type="dxa"/>
            <w:tcBorders>
              <w:bottom w:val="single" w:sz="4" w:space="0" w:color="auto"/>
            </w:tcBorders>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4</w:t>
            </w:r>
          </w:p>
        </w:tc>
        <w:tc>
          <w:tcPr>
            <w:tcW w:w="1971" w:type="dxa"/>
            <w:tcBorders>
              <w:bottom w:val="single" w:sz="4" w:space="0" w:color="auto"/>
            </w:tcBorders>
          </w:tcPr>
          <w:p w:rsidR="00576957" w:rsidRPr="000020A1" w:rsidRDefault="000020A1" w:rsidP="001916B4">
            <w:pPr>
              <w:jc w:val="center"/>
              <w:rPr>
                <w:rFonts w:ascii="Palatino Linotype" w:hAnsi="Palatino Linotype"/>
                <w:sz w:val="24"/>
                <w:szCs w:val="24"/>
              </w:rPr>
            </w:pPr>
            <w:r>
              <w:rPr>
                <w:rFonts w:ascii="Palatino Linotype" w:hAnsi="Palatino Linotype"/>
                <w:sz w:val="24"/>
                <w:szCs w:val="24"/>
              </w:rPr>
              <w:t>5</w:t>
            </w:r>
          </w:p>
        </w:tc>
      </w:tr>
      <w:tr w:rsidR="000020A1" w:rsidRPr="000020A1" w:rsidTr="000020A1">
        <w:trPr>
          <w:trHeight w:val="318"/>
        </w:trPr>
        <w:tc>
          <w:tcPr>
            <w:tcW w:w="1970" w:type="dxa"/>
            <w:tcBorders>
              <w:top w:val="single" w:sz="4" w:space="0" w:color="auto"/>
            </w:tcBorders>
          </w:tcPr>
          <w:p w:rsidR="000020A1" w:rsidRDefault="000020A1" w:rsidP="001916B4">
            <w:pPr>
              <w:jc w:val="center"/>
              <w:rPr>
                <w:rFonts w:ascii="Palatino Linotype" w:hAnsi="Palatino Linotype"/>
                <w:sz w:val="24"/>
                <w:szCs w:val="24"/>
              </w:rPr>
            </w:pPr>
            <w:r>
              <w:rPr>
                <w:rFonts w:ascii="Palatino Linotype" w:hAnsi="Palatino Linotype"/>
                <w:sz w:val="24"/>
                <w:szCs w:val="24"/>
              </w:rPr>
              <w:t>5</w:t>
            </w:r>
          </w:p>
        </w:tc>
        <w:tc>
          <w:tcPr>
            <w:tcW w:w="1971" w:type="dxa"/>
            <w:tcBorders>
              <w:top w:val="single" w:sz="4" w:space="0" w:color="auto"/>
            </w:tcBorders>
          </w:tcPr>
          <w:p w:rsidR="000020A1" w:rsidRDefault="000020A1" w:rsidP="001916B4">
            <w:pPr>
              <w:jc w:val="center"/>
              <w:rPr>
                <w:rFonts w:ascii="Palatino Linotype" w:hAnsi="Palatino Linotype"/>
                <w:sz w:val="24"/>
                <w:szCs w:val="24"/>
              </w:rPr>
            </w:pPr>
            <w:r>
              <w:rPr>
                <w:rFonts w:ascii="Palatino Linotype" w:hAnsi="Palatino Linotype"/>
                <w:sz w:val="24"/>
                <w:szCs w:val="24"/>
              </w:rPr>
              <w:t>1</w:t>
            </w:r>
          </w:p>
        </w:tc>
        <w:tc>
          <w:tcPr>
            <w:tcW w:w="1971" w:type="dxa"/>
            <w:tcBorders>
              <w:top w:val="single" w:sz="4" w:space="0" w:color="auto"/>
            </w:tcBorders>
          </w:tcPr>
          <w:p w:rsidR="000020A1" w:rsidRDefault="000020A1" w:rsidP="001916B4">
            <w:pPr>
              <w:jc w:val="center"/>
              <w:rPr>
                <w:rFonts w:ascii="Palatino Linotype" w:hAnsi="Palatino Linotype"/>
                <w:sz w:val="24"/>
                <w:szCs w:val="24"/>
              </w:rPr>
            </w:pPr>
            <w:r>
              <w:rPr>
                <w:rFonts w:ascii="Palatino Linotype" w:hAnsi="Palatino Linotype"/>
                <w:sz w:val="24"/>
                <w:szCs w:val="24"/>
              </w:rPr>
              <w:t>1</w:t>
            </w:r>
          </w:p>
        </w:tc>
        <w:tc>
          <w:tcPr>
            <w:tcW w:w="1971" w:type="dxa"/>
            <w:tcBorders>
              <w:top w:val="single" w:sz="4" w:space="0" w:color="auto"/>
            </w:tcBorders>
          </w:tcPr>
          <w:p w:rsidR="000020A1" w:rsidRDefault="000020A1" w:rsidP="001916B4">
            <w:pPr>
              <w:jc w:val="center"/>
              <w:rPr>
                <w:rFonts w:ascii="Palatino Linotype" w:hAnsi="Palatino Linotype"/>
                <w:sz w:val="24"/>
                <w:szCs w:val="24"/>
              </w:rPr>
            </w:pPr>
            <w:r>
              <w:rPr>
                <w:rFonts w:ascii="Palatino Linotype" w:hAnsi="Palatino Linotype"/>
                <w:sz w:val="24"/>
                <w:szCs w:val="24"/>
              </w:rPr>
              <w:t>2</w:t>
            </w:r>
          </w:p>
        </w:tc>
        <w:tc>
          <w:tcPr>
            <w:tcW w:w="1971" w:type="dxa"/>
            <w:tcBorders>
              <w:top w:val="single" w:sz="4" w:space="0" w:color="auto"/>
            </w:tcBorders>
          </w:tcPr>
          <w:p w:rsidR="000020A1" w:rsidRDefault="000020A1" w:rsidP="001916B4">
            <w:pPr>
              <w:jc w:val="center"/>
              <w:rPr>
                <w:rFonts w:ascii="Palatino Linotype" w:hAnsi="Palatino Linotype"/>
                <w:sz w:val="24"/>
                <w:szCs w:val="24"/>
              </w:rPr>
            </w:pPr>
            <w:r>
              <w:rPr>
                <w:rFonts w:ascii="Palatino Linotype" w:hAnsi="Palatino Linotype"/>
                <w:sz w:val="24"/>
                <w:szCs w:val="24"/>
              </w:rPr>
              <w:t>1</w:t>
            </w:r>
          </w:p>
        </w:tc>
      </w:tr>
      <w:tr w:rsidR="000020A1" w:rsidRPr="000020A1" w:rsidTr="001916B4">
        <w:tc>
          <w:tcPr>
            <w:tcW w:w="1970" w:type="dxa"/>
          </w:tcPr>
          <w:p w:rsidR="000020A1" w:rsidRDefault="000020A1" w:rsidP="002C1817">
            <w:pPr>
              <w:jc w:val="center"/>
              <w:rPr>
                <w:rFonts w:ascii="Palatino Linotype" w:hAnsi="Palatino Linotype"/>
                <w:sz w:val="24"/>
                <w:szCs w:val="24"/>
              </w:rPr>
            </w:pPr>
            <w:r w:rsidRPr="000020A1">
              <w:rPr>
                <w:rFonts w:ascii="Palatino Linotype" w:hAnsi="Palatino Linotype"/>
                <w:sz w:val="24"/>
                <w:szCs w:val="24"/>
                <w:lang w:val="en-US"/>
              </w:rPr>
              <w:t>5</w:t>
            </w:r>
          </w:p>
        </w:tc>
        <w:tc>
          <w:tcPr>
            <w:tcW w:w="1971" w:type="dxa"/>
          </w:tcPr>
          <w:p w:rsidR="000020A1" w:rsidRDefault="000020A1" w:rsidP="002C1817">
            <w:pPr>
              <w:jc w:val="center"/>
              <w:rPr>
                <w:rFonts w:ascii="Palatino Linotype" w:hAnsi="Palatino Linotype"/>
                <w:sz w:val="24"/>
                <w:szCs w:val="24"/>
              </w:rPr>
            </w:pPr>
            <w:r w:rsidRPr="000020A1">
              <w:rPr>
                <w:rFonts w:ascii="Palatino Linotype" w:hAnsi="Palatino Linotype"/>
                <w:sz w:val="24"/>
                <w:szCs w:val="24"/>
                <w:lang w:val="en-US"/>
              </w:rPr>
              <w:t>2</w:t>
            </w:r>
          </w:p>
        </w:tc>
        <w:tc>
          <w:tcPr>
            <w:tcW w:w="1971" w:type="dxa"/>
          </w:tcPr>
          <w:p w:rsidR="000020A1" w:rsidRDefault="000020A1" w:rsidP="002C1817">
            <w:pPr>
              <w:jc w:val="center"/>
              <w:rPr>
                <w:rFonts w:ascii="Palatino Linotype" w:hAnsi="Palatino Linotype"/>
                <w:sz w:val="24"/>
                <w:szCs w:val="24"/>
              </w:rPr>
            </w:pPr>
            <w:r w:rsidRPr="000020A1">
              <w:rPr>
                <w:rFonts w:ascii="Palatino Linotype" w:hAnsi="Palatino Linotype"/>
                <w:sz w:val="24"/>
                <w:szCs w:val="24"/>
                <w:lang w:val="en-US"/>
              </w:rPr>
              <w:t>8</w:t>
            </w:r>
          </w:p>
        </w:tc>
        <w:tc>
          <w:tcPr>
            <w:tcW w:w="1971" w:type="dxa"/>
          </w:tcPr>
          <w:p w:rsidR="000020A1" w:rsidRDefault="000020A1" w:rsidP="002C1817">
            <w:pPr>
              <w:jc w:val="center"/>
              <w:rPr>
                <w:rFonts w:ascii="Palatino Linotype" w:hAnsi="Palatino Linotype"/>
                <w:sz w:val="24"/>
                <w:szCs w:val="24"/>
              </w:rPr>
            </w:pPr>
            <w:r w:rsidRPr="000020A1">
              <w:rPr>
                <w:rFonts w:ascii="Palatino Linotype" w:hAnsi="Palatino Linotype"/>
                <w:sz w:val="24"/>
                <w:szCs w:val="24"/>
                <w:lang w:val="en-US"/>
              </w:rPr>
              <w:t>3</w:t>
            </w:r>
          </w:p>
        </w:tc>
        <w:tc>
          <w:tcPr>
            <w:tcW w:w="1971" w:type="dxa"/>
          </w:tcPr>
          <w:p w:rsidR="000020A1" w:rsidRDefault="000020A1" w:rsidP="002C1817">
            <w:pPr>
              <w:jc w:val="center"/>
              <w:rPr>
                <w:rFonts w:ascii="Palatino Linotype" w:hAnsi="Palatino Linotype"/>
                <w:sz w:val="24"/>
                <w:szCs w:val="24"/>
              </w:rPr>
            </w:pPr>
            <w:r w:rsidRPr="000020A1">
              <w:rPr>
                <w:rFonts w:ascii="Palatino Linotype" w:hAnsi="Palatino Linotype"/>
                <w:sz w:val="24"/>
                <w:szCs w:val="24"/>
                <w:lang w:val="en-US"/>
              </w:rPr>
              <w:t>4</w:t>
            </w:r>
          </w:p>
        </w:tc>
      </w:tr>
      <w:tr w:rsidR="000020A1" w:rsidRPr="000020A1" w:rsidTr="001916B4">
        <w:tc>
          <w:tcPr>
            <w:tcW w:w="1970"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3</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3</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9</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1</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3</w:t>
            </w:r>
          </w:p>
        </w:tc>
      </w:tr>
      <w:tr w:rsidR="000020A1" w:rsidRPr="000020A1" w:rsidTr="001916B4">
        <w:tc>
          <w:tcPr>
            <w:tcW w:w="1970"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2</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4</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8</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-1</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2</w:t>
            </w:r>
          </w:p>
        </w:tc>
      </w:tr>
      <w:tr w:rsidR="000020A1" w:rsidRPr="000020A1" w:rsidTr="001916B4">
        <w:tc>
          <w:tcPr>
            <w:tcW w:w="1970"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1</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5</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5</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-3</w:t>
            </w:r>
          </w:p>
        </w:tc>
        <w:tc>
          <w:tcPr>
            <w:tcW w:w="1971" w:type="dxa"/>
          </w:tcPr>
          <w:p w:rsidR="000020A1" w:rsidRPr="000020A1" w:rsidRDefault="000020A1" w:rsidP="002C1817">
            <w:pPr>
              <w:jc w:val="center"/>
              <w:rPr>
                <w:rFonts w:ascii="Palatino Linotype" w:hAnsi="Palatino Linotype"/>
                <w:sz w:val="24"/>
                <w:szCs w:val="24"/>
                <w:lang w:val="en-US"/>
              </w:rPr>
            </w:pPr>
            <w:r w:rsidRPr="000020A1">
              <w:rPr>
                <w:rFonts w:ascii="Palatino Linotype" w:hAnsi="Palatino Linotype"/>
                <w:sz w:val="24"/>
                <w:szCs w:val="24"/>
                <w:lang w:val="en-US"/>
              </w:rPr>
              <w:t>1</w:t>
            </w:r>
          </w:p>
        </w:tc>
      </w:tr>
    </w:tbl>
    <w:p w:rsidR="001916B4" w:rsidRPr="000876B8" w:rsidRDefault="001916B4" w:rsidP="000876B8">
      <w:pPr>
        <w:spacing w:after="0" w:line="360" w:lineRule="auto"/>
        <w:rPr>
          <w:rFonts w:ascii="Palatino Linotype" w:hAnsi="Palatino Linotype"/>
          <w:sz w:val="28"/>
          <w:szCs w:val="28"/>
        </w:rPr>
      </w:pPr>
    </w:p>
    <w:p w:rsidR="001916B4" w:rsidRPr="00093692" w:rsidRDefault="001916B4"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Дар доираи чунин графики талабот даромад ба сифр баробар мешавад, зеро нархи воҳиди ҳадамот ба 6 в.ш баробар </w:t>
      </w:r>
      <w:r w:rsidR="00EA480F" w:rsidRPr="00093692">
        <w:rPr>
          <w:rFonts w:ascii="Palatino Linotype" w:hAnsi="Palatino Linotype"/>
          <w:sz w:val="28"/>
          <w:szCs w:val="28"/>
          <w:lang w:val="tg-Cyrl-TJ"/>
        </w:rPr>
        <w:t>аст, ки бо ин нарх ягон ҳадамоти логистикӣ фурҳхта намешавад.</w:t>
      </w:r>
    </w:p>
    <w:p w:rsidR="00EA480F" w:rsidRPr="00093692" w:rsidRDefault="00EA480F"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Сохтори ташкилии идораи анбӯҳи материалии корхона</w:t>
      </w:r>
    </w:p>
    <w:p w:rsidR="00EA480F" w:rsidRPr="00093692" w:rsidRDefault="00EA480F" w:rsidP="000876B8">
      <w:pPr>
        <w:spacing w:after="0" w:line="360" w:lineRule="auto"/>
        <w:ind w:firstLine="708"/>
        <w:jc w:val="both"/>
        <w:rPr>
          <w:rFonts w:ascii="Palatino Linotype" w:hAnsi="Palatino Linotype"/>
          <w:sz w:val="28"/>
          <w:szCs w:val="28"/>
          <w:lang w:val="tg-Cyrl-TJ"/>
        </w:rPr>
      </w:pPr>
      <w:r w:rsidRPr="00093692">
        <w:rPr>
          <w:rFonts w:ascii="Palatino Linotype" w:hAnsi="Palatino Linotype"/>
          <w:sz w:val="28"/>
          <w:szCs w:val="28"/>
          <w:lang w:val="tg-Cyrl-TJ"/>
        </w:rPr>
        <w:t xml:space="preserve">Яке аз вазифаҳои асосии тартиб додани системаи макрологистикӣ ин пеш аз ҳама ташкили умурӣ ё ҷузъи махсус дар сохтори идораи корхона мебошад, ки он ба муносибгардонии анбӯҳи корхона масъул аст. Чунин сохтор имконият медиҳад, ки масъалаҳои ҳамоҳангсозии ҳамаи функсияҳои идоракунии корхона оиди ҳаракати мол бомуваффақият ҳаллу фасл карда шаванд. Бояд қайд кунем, ки тартиб додани схемаҳои ташкилии чунин ҷузъҳо аз нуқтаи назари он масъалаҳое тартиб дода мешавад, ки </w:t>
      </w:r>
      <w:r w:rsidR="003D624C" w:rsidRPr="00093692">
        <w:rPr>
          <w:rFonts w:ascii="Palatino Linotype" w:hAnsi="Palatino Linotype"/>
          <w:sz w:val="28"/>
          <w:szCs w:val="28"/>
          <w:lang w:val="tg-Cyrl-TJ"/>
        </w:rPr>
        <w:t>онҳо ба дар назди ҳама корхона ба амал оянд. Дар таҷриба вариантҳои гуногуни ташкили чунин сохтор вуҷуд дорад, ки ҳамаи онҳо ба модели умумӣ асос ёфта, ба ҳали масъалаҳои ба ҳам монанди логистикӣ оиди идораи анбӯҳҳои материалӣ, нигаронида шудаанд.</w:t>
      </w:r>
    </w:p>
    <w:p w:rsidR="003D624C" w:rsidRPr="00093692" w:rsidRDefault="003D624C" w:rsidP="002439A8">
      <w:pPr>
        <w:spacing w:after="0" w:line="360" w:lineRule="auto"/>
        <w:ind w:firstLine="708"/>
        <w:jc w:val="both"/>
        <w:rPr>
          <w:rFonts w:ascii="Palatino Linotype" w:hAnsi="Palatino Linotype"/>
          <w:color w:val="000000" w:themeColor="text1"/>
          <w:sz w:val="28"/>
          <w:szCs w:val="28"/>
          <w:lang w:val="tg-Cyrl-TJ"/>
        </w:rPr>
      </w:pPr>
      <w:r w:rsidRPr="00093692">
        <w:rPr>
          <w:rFonts w:ascii="Palatino Linotype" w:hAnsi="Palatino Linotype"/>
          <w:sz w:val="28"/>
          <w:szCs w:val="28"/>
          <w:lang w:val="tg-Cyrl-TJ"/>
        </w:rPr>
        <w:t xml:space="preserve">Чӣ тавре кӣ дар боло қайд карда будем, системаи логистикӣ, одатан дар ҳолати номуайянии таъсири муҳити атроф фаъолият мекунад. Дар </w:t>
      </w:r>
      <w:r w:rsidRPr="00093692">
        <w:rPr>
          <w:rFonts w:ascii="Palatino Linotype" w:hAnsi="Palatino Linotype"/>
          <w:color w:val="FF0000"/>
          <w:sz w:val="28"/>
          <w:szCs w:val="28"/>
          <w:lang w:val="tg-Cyrl-TJ"/>
        </w:rPr>
        <w:t xml:space="preserve">конъюктураи </w:t>
      </w:r>
      <w:r w:rsidRPr="00093692">
        <w:rPr>
          <w:rFonts w:ascii="Palatino Linotype" w:hAnsi="Palatino Linotype"/>
          <w:color w:val="000000" w:themeColor="text1"/>
          <w:sz w:val="28"/>
          <w:szCs w:val="28"/>
          <w:lang w:val="tg-Cyrl-TJ"/>
        </w:rPr>
        <w:t xml:space="preserve">бозор, кори нақлиёт, равандҳои фавқулода </w:t>
      </w:r>
      <w:r w:rsidR="00D26BA4" w:rsidRPr="00093692">
        <w:rPr>
          <w:rFonts w:ascii="Palatino Linotype" w:hAnsi="Palatino Linotype"/>
          <w:color w:val="000000" w:themeColor="text1"/>
          <w:sz w:val="28"/>
          <w:szCs w:val="28"/>
          <w:lang w:val="tg-Cyrl-TJ"/>
        </w:rPr>
        <w:t xml:space="preserve">доимо ба вуҷуд меоянд. Аз ин лиҳоз яке хосиятҳои зарурии системаи логистикии корхона ин қобилияти баланди мутобиқшавии вай ба </w:t>
      </w:r>
      <w:r w:rsidR="00D26BA4" w:rsidRPr="00093692">
        <w:rPr>
          <w:rFonts w:ascii="Palatino Linotype" w:hAnsi="Palatino Linotype"/>
          <w:color w:val="000000" w:themeColor="text1"/>
          <w:sz w:val="28"/>
          <w:szCs w:val="28"/>
          <w:lang w:val="tg-Cyrl-TJ"/>
        </w:rPr>
        <w:lastRenderedPageBreak/>
        <w:t>муҳити тайғирёбанда мебошад. Системаи логистикии идораи анбӯҳҳои материалӣ бо мурури тайғир ёфтани муҳити дохилӣ ва берунаи корхона бояд доимо такмил ёфта истад.</w:t>
      </w:r>
    </w:p>
    <w:p w:rsidR="00D26BA4" w:rsidRPr="00093692" w:rsidRDefault="00D26BA4" w:rsidP="000020A1">
      <w:pPr>
        <w:spacing w:after="0" w:line="360" w:lineRule="auto"/>
        <w:ind w:firstLine="708"/>
        <w:jc w:val="both"/>
        <w:rPr>
          <w:rFonts w:ascii="Palatino Linotype" w:hAnsi="Palatino Linotype"/>
          <w:color w:val="000000" w:themeColor="text1"/>
          <w:sz w:val="28"/>
          <w:szCs w:val="28"/>
          <w:lang w:val="tg-Cyrl-TJ"/>
        </w:rPr>
      </w:pPr>
      <w:r w:rsidRPr="00093692">
        <w:rPr>
          <w:rFonts w:ascii="Palatino Linotype" w:hAnsi="Palatino Linotype"/>
          <w:color w:val="000000" w:themeColor="text1"/>
          <w:sz w:val="28"/>
          <w:szCs w:val="28"/>
          <w:lang w:val="tg-Cyrl-TJ"/>
        </w:rPr>
        <w:t>Одатан, раванди такмили системаи логистикии идораи анбӯҳҳои материалии корхона тавсифи пай дар пай дошта, дар он асоси назорати доимӣ ва муқоисаи фаъолияти ҳар як зерсистема ва элементҳои алоҳидаи он, баҳои фоиданокии кори онҳо ва инчунин коркарди амалиётҳои ҳамоҳангкунонӣ, ба амал бароварда мешавад.</w:t>
      </w:r>
    </w:p>
    <w:p w:rsidR="00430209" w:rsidRPr="00093692" w:rsidRDefault="000876B8" w:rsidP="00430209">
      <w:pPr>
        <w:jc w:val="center"/>
        <w:rPr>
          <w:rFonts w:ascii="Palatino Linotype" w:hAnsi="Palatino Linotype"/>
          <w:color w:val="000000" w:themeColor="text1"/>
          <w:sz w:val="28"/>
          <w:szCs w:val="28"/>
          <w:lang w:val="tg-Cyrl-TJ"/>
        </w:rPr>
      </w:pPr>
      <w:r>
        <w:rPr>
          <w:rFonts w:ascii="Palatino Linotype" w:hAnsi="Palatino Linotype"/>
          <w:color w:val="000000" w:themeColor="text1"/>
          <w:sz w:val="28"/>
          <w:szCs w:val="28"/>
          <w:lang w:val="tg-Cyrl-TJ"/>
        </w:rPr>
        <w:t xml:space="preserve">2.2. </w:t>
      </w:r>
      <w:r w:rsidR="002C1817">
        <w:rPr>
          <w:rFonts w:ascii="Palatino Linotype" w:hAnsi="Palatino Linotype" w:cs="Palatino Linotype"/>
          <w:bCs/>
          <w:color w:val="000000"/>
          <w:sz w:val="28"/>
          <w:szCs w:val="28"/>
          <w:lang w:val="tg-Cyrl-TJ"/>
        </w:rPr>
        <w:t>Иттиҳодияи Авру</w:t>
      </w:r>
      <w:r w:rsidRPr="00093692">
        <w:rPr>
          <w:rFonts w:ascii="Palatino Linotype" w:hAnsi="Palatino Linotype" w:cs="Palatino Linotype"/>
          <w:bCs/>
          <w:color w:val="000000"/>
          <w:sz w:val="28"/>
          <w:szCs w:val="28"/>
          <w:lang w:val="tg-Cyrl-TJ"/>
        </w:rPr>
        <w:t xml:space="preserve">поии </w:t>
      </w:r>
      <w:r w:rsidR="002C1817">
        <w:rPr>
          <w:rFonts w:ascii="Palatino Linotype" w:hAnsi="Palatino Linotype" w:cs="Palatino Linotype"/>
          <w:bCs/>
          <w:color w:val="000000"/>
          <w:sz w:val="28"/>
          <w:szCs w:val="28"/>
          <w:lang w:val="tg-Cyrl-TJ"/>
        </w:rPr>
        <w:t>И</w:t>
      </w:r>
      <w:r w:rsidRPr="00093692">
        <w:rPr>
          <w:rFonts w:ascii="Palatino Linotype" w:hAnsi="Palatino Linotype" w:cs="Palatino Linotype"/>
          <w:bCs/>
          <w:color w:val="000000"/>
          <w:sz w:val="28"/>
          <w:szCs w:val="28"/>
          <w:lang w:val="tg-Cyrl-TJ"/>
        </w:rPr>
        <w:t>қтисодӣ (ЕврАзэс)</w:t>
      </w:r>
      <w:r>
        <w:rPr>
          <w:rFonts w:ascii="Palatino Linotype" w:hAnsi="Palatino Linotype" w:cs="Palatino Linotype"/>
          <w:bCs/>
          <w:color w:val="000000"/>
          <w:sz w:val="28"/>
          <w:szCs w:val="28"/>
          <w:lang w:val="tg-Cyrl-TJ"/>
        </w:rPr>
        <w:t xml:space="preserve"> ва Тоҷикистон</w:t>
      </w:r>
    </w:p>
    <w:p w:rsidR="00A01888" w:rsidRPr="00093692" w:rsidRDefault="00430209" w:rsidP="000876B8">
      <w:pPr>
        <w:spacing w:after="0" w:line="360" w:lineRule="auto"/>
        <w:jc w:val="both"/>
        <w:rPr>
          <w:rFonts w:ascii="Palatino Linotype" w:hAnsi="Palatino Linotype" w:cs="Palatino Linotype"/>
          <w:bCs/>
          <w:color w:val="000000"/>
          <w:sz w:val="28"/>
          <w:szCs w:val="28"/>
          <w:lang w:val="tg-Cyrl-TJ"/>
        </w:rPr>
      </w:pPr>
      <w:r w:rsidRPr="00093692">
        <w:rPr>
          <w:rFonts w:ascii="Palatino Linotype" w:hAnsi="Palatino Linotype"/>
          <w:color w:val="000000" w:themeColor="text1"/>
          <w:sz w:val="28"/>
          <w:szCs w:val="28"/>
          <w:lang w:val="tg-Cyrl-TJ"/>
        </w:rPr>
        <w:tab/>
      </w:r>
      <w:r w:rsidR="00A01888" w:rsidRPr="00093692">
        <w:rPr>
          <w:rFonts w:ascii="Palatino Linotype" w:hAnsi="Palatino Linotype" w:cs="Palatino Linotype"/>
          <w:bCs/>
          <w:color w:val="000000"/>
          <w:sz w:val="28"/>
          <w:szCs w:val="28"/>
          <w:lang w:val="tg-Cyrl-TJ"/>
        </w:rPr>
        <w:t xml:space="preserve">Иттиҳоди европоии иқтисодӣ (ЕврАзэс)  ин ташкилоти иқтисодии байналхалқие мебошад, ки барои беҳтар сохтани самаранокии алоқаҳои гумракии мамлакатҳои иттиҳодшуда, инчунин барои ҳамкории гуногуни иқтисодӣ  мебошад. </w:t>
      </w:r>
    </w:p>
    <w:p w:rsidR="00A01888" w:rsidRPr="00093692" w:rsidRDefault="00A01888" w:rsidP="000876B8">
      <w:pPr>
        <w:spacing w:after="0" w:line="360" w:lineRule="auto"/>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ab/>
        <w:t xml:space="preserve">Ин ташкилот дар асоси чорчӯбаҳои қонунҳои Созмони Милали Муттаҳид сохта шудааст. Ташкилот дорои ҳуқуқҳои байналхалқӣ дошта, метавонад ҳукм ва қарорҳои худро дарорад. Иттиҳоди мазкур аз рӯи системаҳои </w:t>
      </w:r>
      <w:r w:rsidR="009C4969" w:rsidRPr="00093692">
        <w:rPr>
          <w:rFonts w:ascii="Palatino Linotype" w:hAnsi="Palatino Linotype" w:cs="Palatino Linotype"/>
          <w:bCs/>
          <w:color w:val="000000"/>
          <w:sz w:val="28"/>
          <w:szCs w:val="28"/>
          <w:lang w:val="tg-Cyrl-TJ"/>
        </w:rPr>
        <w:t>муайян  бо механизми сахти қабулшуда ва ҳалли мушкилиҳо кор мекунад.</w:t>
      </w:r>
    </w:p>
    <w:p w:rsidR="009C4969" w:rsidRPr="00093692" w:rsidRDefault="009C4969" w:rsidP="000876B8">
      <w:pPr>
        <w:spacing w:after="0" w:line="360" w:lineRule="auto"/>
        <w:ind w:firstLine="708"/>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Иттиҳодияи мазкур ва шахсони вазифадори ташкилот  имтиёзҳои худро доранд, ки зарурати иҷроиши функсияҳои гуногун барои ноил шудан ба мақсад мувофиқи шартномаи ташкилшуда байни аъзоёни ин ташкилот мебошанд.</w:t>
      </w:r>
    </w:p>
    <w:p w:rsidR="009C4969" w:rsidRPr="00093692" w:rsidRDefault="009C4969" w:rsidP="000876B8">
      <w:pPr>
        <w:spacing w:after="0" w:line="360" w:lineRule="auto"/>
        <w:ind w:firstLine="708"/>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 xml:space="preserve">Дар соли 2003 Иттиҳоди европоии иқтисодӣ статуси </w:t>
      </w:r>
      <w:proofErr w:type="spellStart"/>
      <w:r w:rsidR="00440284" w:rsidRPr="00093692">
        <w:rPr>
          <w:rFonts w:ascii="Palatino Linotype" w:hAnsi="Palatino Linotype" w:cs="Palatino Linotype"/>
          <w:bCs/>
          <w:color w:val="000000"/>
          <w:sz w:val="28"/>
          <w:szCs w:val="28"/>
        </w:rPr>
        <w:t>наззор</w:t>
      </w:r>
      <w:proofErr w:type="spellEnd"/>
      <w:r w:rsidR="00440284" w:rsidRPr="00093692">
        <w:rPr>
          <w:rFonts w:ascii="Palatino Linotype" w:hAnsi="Palatino Linotype" w:cs="Palatino Linotype"/>
          <w:bCs/>
          <w:color w:val="000000"/>
          <w:sz w:val="28"/>
          <w:szCs w:val="28"/>
          <w:lang w:val="tg-Cyrl-TJ"/>
        </w:rPr>
        <w:t>иро дар Ассамблеяи генералии СММ гирифт.</w:t>
      </w:r>
    </w:p>
    <w:p w:rsidR="00440284" w:rsidRPr="00093692" w:rsidRDefault="00440284" w:rsidP="000876B8">
      <w:pPr>
        <w:spacing w:after="0" w:line="360" w:lineRule="auto"/>
        <w:ind w:firstLine="708"/>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lastRenderedPageBreak/>
        <w:t xml:space="preserve">Шартнома оиди барпо кардани </w:t>
      </w:r>
      <w:r w:rsidRPr="00093692">
        <w:rPr>
          <w:rFonts w:ascii="Palatino Linotype" w:hAnsi="Palatino Linotype"/>
          <w:noProof/>
          <w:sz w:val="28"/>
          <w:szCs w:val="28"/>
          <w:lang w:val="tg-Cyrl-TJ"/>
        </w:rPr>
        <w:t>ЕврАзЭС 10 октябри соли 2000 дар шаҳри Остона ба имзо расид, ва 30 майи соли 2001 баъди тасдиқ шудан аз тарафи тамоми аъзоҳои ин ташкилот, ба имзо расид.</w:t>
      </w:r>
    </w:p>
    <w:p w:rsidR="00430209" w:rsidRPr="00093692" w:rsidRDefault="00440284" w:rsidP="000876B8">
      <w:pPr>
        <w:jc w:val="both"/>
        <w:rPr>
          <w:rFonts w:ascii="Palatino Linotype" w:hAnsi="Palatino Linotype" w:cs="Palatino Linotype"/>
          <w:bCs/>
          <w:color w:val="000000"/>
          <w:sz w:val="28"/>
          <w:szCs w:val="28"/>
          <w:lang w:val="tg-Cyrl-TJ"/>
        </w:rPr>
      </w:pPr>
      <w:r w:rsidRPr="00093692">
        <w:rPr>
          <w:rFonts w:ascii="Palatino Linotype" w:hAnsi="Palatino Linotype"/>
          <w:color w:val="000000" w:themeColor="text1"/>
          <w:sz w:val="28"/>
          <w:szCs w:val="28"/>
          <w:lang w:val="tg-Cyrl-TJ"/>
        </w:rPr>
        <w:tab/>
        <w:t xml:space="preserve">Аъзоҳои </w:t>
      </w:r>
      <w:r w:rsidRPr="00093692">
        <w:rPr>
          <w:rFonts w:ascii="Palatino Linotype" w:hAnsi="Palatino Linotype" w:cs="Palatino Linotype"/>
          <w:bCs/>
          <w:color w:val="000000"/>
          <w:sz w:val="28"/>
          <w:szCs w:val="28"/>
          <w:lang w:val="tg-Cyrl-TJ"/>
        </w:rPr>
        <w:t>Иттиҳоди европоии иқтисодӣ (ЕврАзэс)  ин мамлакатҳо мебошанд:</w:t>
      </w:r>
    </w:p>
    <w:p w:rsidR="00440284" w:rsidRPr="00093692" w:rsidRDefault="00440284" w:rsidP="00440284">
      <w:pPr>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-Россия</w:t>
      </w:r>
    </w:p>
    <w:p w:rsidR="00440284" w:rsidRPr="00093692" w:rsidRDefault="00440284" w:rsidP="00440284">
      <w:pPr>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-Қазоқистон</w:t>
      </w:r>
    </w:p>
    <w:p w:rsidR="00440284" w:rsidRPr="00093692" w:rsidRDefault="00440284" w:rsidP="00440284">
      <w:pPr>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 xml:space="preserve">-Қирғизистон </w:t>
      </w:r>
    </w:p>
    <w:p w:rsidR="00440284" w:rsidRPr="00093692" w:rsidRDefault="00440284" w:rsidP="00440284">
      <w:pPr>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 xml:space="preserve">-Беларусия </w:t>
      </w:r>
    </w:p>
    <w:p w:rsidR="00440284" w:rsidRPr="00093692" w:rsidRDefault="00440284" w:rsidP="00440284">
      <w:pPr>
        <w:jc w:val="both"/>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 xml:space="preserve">-Тоҷикистон </w:t>
      </w:r>
    </w:p>
    <w:p w:rsidR="00440284" w:rsidRPr="00093692" w:rsidRDefault="00440284" w:rsidP="002439A8">
      <w:pPr>
        <w:spacing w:after="0" w:line="360" w:lineRule="auto"/>
        <w:jc w:val="both"/>
        <w:rPr>
          <w:rFonts w:ascii="Palatino Linotype" w:hAnsi="Palatino Linotype" w:cs="Palatino Linotype"/>
          <w:bCs/>
          <w:color w:val="000000"/>
          <w:sz w:val="28"/>
          <w:szCs w:val="28"/>
          <w:lang w:val="tg-Cyrl-TJ"/>
        </w:rPr>
      </w:pPr>
      <w:r w:rsidRPr="00093692">
        <w:rPr>
          <w:rFonts w:ascii="Palatino Linotype" w:hAnsi="Palatino Linotype"/>
          <w:color w:val="000000" w:themeColor="text1"/>
          <w:sz w:val="28"/>
          <w:szCs w:val="28"/>
          <w:lang w:val="tg-Cyrl-TJ"/>
        </w:rPr>
        <w:tab/>
      </w:r>
      <w:r w:rsidR="006679C6" w:rsidRPr="00093692">
        <w:rPr>
          <w:rFonts w:ascii="Palatino Linotype" w:hAnsi="Palatino Linotype"/>
          <w:color w:val="000000" w:themeColor="text1"/>
          <w:sz w:val="28"/>
          <w:szCs w:val="28"/>
          <w:lang w:val="tg-Cyrl-TJ"/>
        </w:rPr>
        <w:t>25</w:t>
      </w:r>
      <w:r w:rsidR="00B614DA" w:rsidRPr="00093692">
        <w:rPr>
          <w:rFonts w:ascii="Palatino Linotype" w:hAnsi="Palatino Linotype"/>
          <w:color w:val="000000" w:themeColor="text1"/>
          <w:sz w:val="28"/>
          <w:szCs w:val="28"/>
          <w:lang w:val="tg-Cyrl-TJ"/>
        </w:rPr>
        <w:t xml:space="preserve"> январи соли 2006 протокол оиди аъзошавии Ӯзбекистон ба иттиҳодия ба имзо расид.</w:t>
      </w:r>
      <w:r w:rsidR="00C96BDA" w:rsidRPr="00093692">
        <w:rPr>
          <w:rFonts w:ascii="Palatino Linotype" w:hAnsi="Palatino Linotype"/>
          <w:color w:val="000000" w:themeColor="text1"/>
          <w:sz w:val="28"/>
          <w:szCs w:val="28"/>
          <w:lang w:val="tg-Cyrl-TJ"/>
        </w:rPr>
        <w:t xml:space="preserve"> Дар моҳи октябри соли 2008 Ӯзбекистон иштироки худро дар </w:t>
      </w:r>
      <w:r w:rsidR="00C96BDA" w:rsidRPr="00093692">
        <w:rPr>
          <w:rFonts w:ascii="Palatino Linotype" w:hAnsi="Palatino Linotype" w:cs="Palatino Linotype"/>
          <w:bCs/>
          <w:color w:val="000000"/>
          <w:sz w:val="28"/>
          <w:szCs w:val="28"/>
          <w:lang w:val="tg-Cyrl-TJ"/>
        </w:rPr>
        <w:t>Иттиҳоди европоии иқтисодӣ (ЕврАзэс) боздошт намуд.</w:t>
      </w:r>
    </w:p>
    <w:p w:rsidR="00C96BDA" w:rsidRPr="00093692" w:rsidRDefault="00C96BDA" w:rsidP="002439A8">
      <w:pPr>
        <w:spacing w:after="0" w:line="360" w:lineRule="auto"/>
        <w:jc w:val="center"/>
        <w:rPr>
          <w:rFonts w:ascii="Palatino Linotype" w:hAnsi="Palatino Linotype" w:cs="Palatino Linotype"/>
          <w:bCs/>
          <w:color w:val="000000"/>
          <w:sz w:val="28"/>
          <w:szCs w:val="28"/>
          <w:lang w:val="tg-Cyrl-TJ"/>
        </w:rPr>
      </w:pPr>
      <w:r w:rsidRPr="00093692">
        <w:rPr>
          <w:rFonts w:ascii="Palatino Linotype" w:hAnsi="Palatino Linotype" w:cs="Palatino Linotype"/>
          <w:bCs/>
          <w:color w:val="000000"/>
          <w:sz w:val="28"/>
          <w:szCs w:val="28"/>
          <w:lang w:val="tg-Cyrl-TJ"/>
        </w:rPr>
        <w:t>Намунаи нусхаи шартномаи ЕврАзэс</w:t>
      </w:r>
    </w:p>
    <w:p w:rsidR="00C96BDA" w:rsidRPr="00093692" w:rsidRDefault="00C96BDA" w:rsidP="002439A8">
      <w:pPr>
        <w:spacing w:line="360" w:lineRule="auto"/>
        <w:jc w:val="both"/>
        <w:rPr>
          <w:rFonts w:ascii="Palatino Linotype" w:hAnsi="Palatino Linotype" w:cs="Palatino Linotype"/>
          <w:bCs/>
          <w:color w:val="000000"/>
          <w:sz w:val="28"/>
          <w:szCs w:val="28"/>
          <w:lang w:val="tg-Cyrl-TJ"/>
        </w:rPr>
      </w:pPr>
      <w:r w:rsidRPr="00093692">
        <w:rPr>
          <w:rFonts w:ascii="Palatino Linotype" w:hAnsi="Palatino Linotype"/>
          <w:color w:val="000000" w:themeColor="text1"/>
          <w:sz w:val="28"/>
          <w:szCs w:val="28"/>
          <w:lang w:val="tg-Cyrl-TJ"/>
        </w:rPr>
        <w:tab/>
      </w:r>
      <w:r w:rsidRPr="00093692">
        <w:rPr>
          <w:rFonts w:ascii="Palatino Linotype" w:hAnsi="Palatino Linotype" w:cs="Palatino Linotype"/>
          <w:bCs/>
          <w:color w:val="000000"/>
          <w:sz w:val="28"/>
          <w:szCs w:val="28"/>
          <w:lang w:val="tg-Cyrl-TJ"/>
        </w:rPr>
        <w:t>Иттиҳоди европоии иқтисодӣ (ЕврАзэс) – иттиҳодияи кушода мебошад. Ҳар як мамлакат метавонад аъзои ин иттиҳодия шавад, ба шарте ки ҳамаи ӯҳдадориҳою қонунҳои дар ин иттиҳодия ба имзо расидаро бояд риоя кунанд.</w:t>
      </w:r>
      <w:r w:rsidR="008565BF" w:rsidRPr="00093692">
        <w:rPr>
          <w:rFonts w:ascii="Palatino Linotype" w:hAnsi="Palatino Linotype" w:cs="Palatino Linotype"/>
          <w:bCs/>
          <w:color w:val="000000"/>
          <w:sz w:val="28"/>
          <w:szCs w:val="28"/>
          <w:lang w:val="tg-Cyrl-TJ"/>
        </w:rPr>
        <w:t xml:space="preserve"> Дар шартномаи Иттиҳоди европоии иқтисодӣ номгӯи ӯҳдаҳориҳои мамлакатҳои аъзомешуда нишон дода шудаанд. Нусхаи шартномаи ЕврАзэс ингуна мебошад:</w:t>
      </w:r>
    </w:p>
    <w:p w:rsidR="008565BF" w:rsidRDefault="008565BF" w:rsidP="008565BF">
      <w:pPr>
        <w:spacing w:line="360" w:lineRule="auto"/>
        <w:jc w:val="center"/>
        <w:rPr>
          <w:rFonts w:ascii="Palatino Linotype" w:hAnsi="Palatino Linotype"/>
          <w:color w:val="000000" w:themeColor="text1"/>
          <w:sz w:val="28"/>
          <w:szCs w:val="28"/>
          <w:lang w:val="tg-Cyrl-TJ"/>
        </w:rPr>
      </w:pPr>
      <w:r w:rsidRPr="00093692">
        <w:rPr>
          <w:rFonts w:ascii="Palatino Linotype" w:hAnsi="Palatino Linotype"/>
          <w:noProof/>
          <w:color w:val="000000" w:themeColor="text1"/>
          <w:sz w:val="28"/>
          <w:szCs w:val="28"/>
        </w:rPr>
        <w:lastRenderedPageBreak/>
        <w:drawing>
          <wp:inline distT="0" distB="0" distL="0" distR="0">
            <wp:extent cx="5871318" cy="654671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2785" cy="6581801"/>
                    </a:xfrm>
                    <a:prstGeom prst="rect">
                      <a:avLst/>
                    </a:prstGeom>
                    <a:noFill/>
                  </pic:spPr>
                </pic:pic>
              </a:graphicData>
            </a:graphic>
          </wp:inline>
        </w:drawing>
      </w:r>
    </w:p>
    <w:p w:rsidR="000020A1" w:rsidRPr="00093692" w:rsidRDefault="000020A1" w:rsidP="008565BF">
      <w:pPr>
        <w:spacing w:line="360" w:lineRule="auto"/>
        <w:jc w:val="center"/>
        <w:rPr>
          <w:rFonts w:ascii="Palatino Linotype" w:hAnsi="Palatino Linotype"/>
          <w:color w:val="000000" w:themeColor="text1"/>
          <w:sz w:val="28"/>
          <w:szCs w:val="28"/>
          <w:lang w:val="tg-Cyrl-TJ"/>
        </w:rPr>
      </w:pPr>
      <w:r>
        <w:rPr>
          <w:rFonts w:ascii="Palatino Linotype" w:hAnsi="Palatino Linotype"/>
          <w:color w:val="000000" w:themeColor="text1"/>
          <w:sz w:val="28"/>
          <w:szCs w:val="28"/>
          <w:lang w:val="tg-Cyrl-TJ"/>
        </w:rPr>
        <w:t>Расми 2.1. Намунаи шартномаи ЕврАзЭс.</w:t>
      </w:r>
    </w:p>
    <w:p w:rsidR="00062F30" w:rsidRPr="00093692" w:rsidRDefault="008565BF" w:rsidP="00DE0A6B">
      <w:pPr>
        <w:spacing w:after="0" w:line="360" w:lineRule="auto"/>
        <w:jc w:val="both"/>
        <w:rPr>
          <w:rFonts w:ascii="Palatino Linotype" w:hAnsi="Palatino Linotype"/>
          <w:sz w:val="28"/>
          <w:szCs w:val="28"/>
          <w:lang w:val="tg-Cyrl-TJ"/>
        </w:rPr>
      </w:pPr>
      <w:r w:rsidRPr="00093692">
        <w:rPr>
          <w:sz w:val="28"/>
          <w:szCs w:val="28"/>
          <w:lang w:val="tg-Cyrl-TJ"/>
        </w:rPr>
        <w:tab/>
      </w:r>
      <w:r w:rsidRPr="00093692">
        <w:rPr>
          <w:rFonts w:ascii="Palatino Linotype" w:hAnsi="Palatino Linotype"/>
          <w:sz w:val="28"/>
          <w:szCs w:val="28"/>
          <w:lang w:val="tg-Cyrl-TJ"/>
        </w:rPr>
        <w:t xml:space="preserve">Статуси назораткуниро дар бораи иҷроиши шартҳои иттиҳодияи  ЕврАзЭСро   метавонад худи иттиҳодия ба давлат супорад, ё ин ки ба ягон ташкилоти байналхалқӣ супорад. Назораткунанда ҳуқуқи иштирок дар маҷлисҳои кушоди ЕврАзЭС, шиносои бо ҳуҷҷатҳо ва ҳаллу фасли </w:t>
      </w:r>
      <w:r w:rsidRPr="00093692">
        <w:rPr>
          <w:rFonts w:ascii="Palatino Linotype" w:hAnsi="Palatino Linotype"/>
          <w:sz w:val="28"/>
          <w:szCs w:val="28"/>
          <w:lang w:val="tg-Cyrl-TJ"/>
        </w:rPr>
        <w:lastRenderedPageBreak/>
        <w:t>онҳоро дорад. Аммо ҳуқуқи</w:t>
      </w:r>
      <w:r w:rsidR="00062F30" w:rsidRPr="00093692">
        <w:rPr>
          <w:rFonts w:ascii="Palatino Linotype" w:hAnsi="Palatino Linotype"/>
          <w:sz w:val="28"/>
          <w:szCs w:val="28"/>
          <w:lang w:val="tg-Cyrl-TJ"/>
        </w:rPr>
        <w:t xml:space="preserve"> овоздиҳӣ барои қабули қарорҳо ва ба имзорасонии ҳуҷҷатҳоро надорад.</w:t>
      </w:r>
      <w:r w:rsidRPr="00093692">
        <w:rPr>
          <w:rFonts w:ascii="Palatino Linotype" w:hAnsi="Palatino Linotype"/>
          <w:sz w:val="28"/>
          <w:szCs w:val="28"/>
          <w:lang w:val="tg-Cyrl-TJ"/>
        </w:rPr>
        <w:t xml:space="preserve"> </w:t>
      </w:r>
    </w:p>
    <w:p w:rsidR="00587C14" w:rsidRDefault="00062F30" w:rsidP="00587C14">
      <w:pPr>
        <w:spacing w:after="0" w:line="360" w:lineRule="auto"/>
        <w:jc w:val="both"/>
        <w:rPr>
          <w:rFonts w:ascii="Palatino Linotype" w:hAnsi="Palatino Linotype"/>
          <w:sz w:val="28"/>
          <w:szCs w:val="28"/>
          <w:lang w:val="tg-Cyrl-TJ"/>
        </w:rPr>
      </w:pPr>
      <w:r w:rsidRPr="00093692">
        <w:rPr>
          <w:rFonts w:ascii="Palatino Linotype" w:hAnsi="Palatino Linotype"/>
          <w:sz w:val="28"/>
          <w:szCs w:val="28"/>
          <w:lang w:val="tg-Cyrl-TJ"/>
        </w:rPr>
        <w:tab/>
      </w:r>
      <w:r w:rsidR="008565BF" w:rsidRPr="00093692">
        <w:rPr>
          <w:rFonts w:ascii="Palatino Linotype" w:hAnsi="Palatino Linotype"/>
          <w:sz w:val="28"/>
          <w:szCs w:val="28"/>
          <w:lang w:val="tg-Cyrl-TJ"/>
        </w:rPr>
        <w:t xml:space="preserve"> </w:t>
      </w:r>
      <w:r w:rsidR="00C96BDA" w:rsidRPr="00093692">
        <w:rPr>
          <w:sz w:val="28"/>
          <w:szCs w:val="28"/>
          <w:lang w:val="tg-Cyrl-TJ"/>
        </w:rPr>
        <w:t xml:space="preserve">    </w:t>
      </w:r>
      <w:r w:rsidRPr="00093692">
        <w:rPr>
          <w:rFonts w:ascii="Palatino Linotype" w:hAnsi="Palatino Linotype"/>
          <w:sz w:val="28"/>
          <w:szCs w:val="28"/>
          <w:lang w:val="tg-Cyrl-TJ"/>
        </w:rPr>
        <w:t xml:space="preserve">ЕврАзЭС бо мақсади пешравии алоқаҳои иқтисодии мамлакатҳои аъзобуда, хариду фурӯш, пеш бурдани раванди ташаккули иттифоқи ягонаи гумрукӣ ва фазои ягонаи иқтисодӣ, мутобиқшавии мамлакатҳои мазкур дар якҷоя </w:t>
      </w:r>
      <w:r w:rsidR="00DD0E32" w:rsidRPr="00093692">
        <w:rPr>
          <w:rFonts w:ascii="Palatino Linotype" w:hAnsi="Palatino Linotype"/>
          <w:sz w:val="28"/>
          <w:szCs w:val="28"/>
          <w:lang w:val="tg-Cyrl-TJ"/>
        </w:rPr>
        <w:t>шудан дар иқтисодиёти ҷаҳонӣ ва системаи бозори ҷаҳонӣ сохта шудааст.</w:t>
      </w:r>
    </w:p>
    <w:p w:rsidR="005B23E3" w:rsidRDefault="005B23E3" w:rsidP="00286AEA">
      <w:pPr>
        <w:spacing w:after="0" w:line="360" w:lineRule="auto"/>
        <w:jc w:val="center"/>
        <w:rPr>
          <w:rFonts w:ascii="Palatino Linotype" w:hAnsi="Palatino Linotype"/>
          <w:sz w:val="28"/>
          <w:szCs w:val="28"/>
          <w:lang w:val="tg-Cyrl-TJ"/>
        </w:rPr>
      </w:pPr>
      <w:r>
        <w:rPr>
          <w:rFonts w:ascii="Palatino Linotype" w:hAnsi="Palatino Linotype"/>
          <w:sz w:val="28"/>
          <w:szCs w:val="28"/>
          <w:lang w:val="tg-Cyrl-TJ"/>
        </w:rPr>
        <w:t>Вазифаҳои асосии иттиҳодия инҳоянд:</w:t>
      </w:r>
    </w:p>
    <w:p w:rsidR="005B23E3" w:rsidRPr="005B23E3" w:rsidRDefault="005B23E3" w:rsidP="00286AEA">
      <w:pPr>
        <w:spacing w:after="0" w:line="360" w:lineRule="auto"/>
        <w:rPr>
          <w:rFonts w:ascii="Palatino Linotype" w:hAnsi="Palatino Linotype"/>
          <w:sz w:val="28"/>
          <w:szCs w:val="28"/>
          <w:lang w:val="tg-Cyrl-TJ"/>
        </w:rPr>
      </w:pPr>
      <w:r w:rsidRPr="00286AEA">
        <w:rPr>
          <w:rFonts w:ascii="Palatino Linotype" w:hAnsi="Palatino Linotype"/>
          <w:sz w:val="28"/>
          <w:szCs w:val="28"/>
          <w:lang w:val="tg-Cyrl-TJ"/>
        </w:rPr>
        <w:t>-</w:t>
      </w:r>
      <w:r>
        <w:rPr>
          <w:rFonts w:ascii="Palatino Linotype" w:hAnsi="Palatino Linotype"/>
          <w:sz w:val="28"/>
          <w:szCs w:val="28"/>
          <w:lang w:val="tg-Cyrl-TJ"/>
        </w:rPr>
        <w:t xml:space="preserve">ба итмом расонидани </w:t>
      </w:r>
      <w:r w:rsidR="00286AEA">
        <w:rPr>
          <w:rFonts w:ascii="Palatino Linotype" w:hAnsi="Palatino Linotype"/>
          <w:sz w:val="28"/>
          <w:szCs w:val="28"/>
          <w:lang w:val="tg-Cyrl-TJ"/>
        </w:rPr>
        <w:t>реҷаи озоди доду гирифт, ба ҷо овардани иттифоқи гумрукӣ дар байни мамлакатҳои аъзобуда,</w:t>
      </w:r>
    </w:p>
    <w:p w:rsidR="005B23E3" w:rsidRPr="00286AEA" w:rsidRDefault="005B23E3" w:rsidP="00286AEA">
      <w:pPr>
        <w:spacing w:after="0" w:line="360" w:lineRule="auto"/>
        <w:jc w:val="both"/>
        <w:rPr>
          <w:sz w:val="28"/>
          <w:szCs w:val="28"/>
          <w:lang w:val="tg-Cyrl-TJ"/>
        </w:rPr>
      </w:pPr>
      <w:r w:rsidRPr="005B23E3">
        <w:rPr>
          <w:rFonts w:ascii="Palatino Linotype" w:hAnsi="Palatino Linotype"/>
          <w:sz w:val="28"/>
          <w:szCs w:val="28"/>
        </w:rPr>
        <w:t>-</w:t>
      </w:r>
      <w:r w:rsidR="00286AEA">
        <w:rPr>
          <w:rFonts w:ascii="Palatino Linotype" w:hAnsi="Palatino Linotype"/>
          <w:sz w:val="28"/>
          <w:szCs w:val="28"/>
          <w:lang w:val="tg-Cyrl-TJ"/>
        </w:rPr>
        <w:t>таъмин намудани ҳаракати озоди сармоя</w:t>
      </w:r>
    </w:p>
    <w:p w:rsidR="005B23E3" w:rsidRPr="00286AEA" w:rsidRDefault="005B23E3" w:rsidP="00286AEA">
      <w:pPr>
        <w:spacing w:after="0" w:line="360" w:lineRule="auto"/>
        <w:rPr>
          <w:rFonts w:ascii="Palatino Linotype" w:hAnsi="Palatino Linotype"/>
          <w:sz w:val="28"/>
          <w:szCs w:val="28"/>
          <w:lang w:val="tg-Cyrl-TJ"/>
        </w:rPr>
      </w:pPr>
      <w:r w:rsidRPr="00286AEA">
        <w:rPr>
          <w:rFonts w:ascii="Palatino Linotype" w:hAnsi="Palatino Linotype"/>
          <w:sz w:val="28"/>
          <w:szCs w:val="28"/>
        </w:rPr>
        <w:t>-</w:t>
      </w:r>
      <w:r w:rsidR="00286AEA" w:rsidRPr="00286AEA">
        <w:rPr>
          <w:sz w:val="28"/>
          <w:szCs w:val="28"/>
        </w:rPr>
        <w:t xml:space="preserve"> </w:t>
      </w:r>
      <w:r w:rsidR="00286AEA" w:rsidRPr="00286AEA">
        <w:rPr>
          <w:rFonts w:ascii="Palatino Linotype" w:hAnsi="Palatino Linotype"/>
          <w:sz w:val="28"/>
          <w:szCs w:val="28"/>
          <w:lang w:val="tg-Cyrl-TJ"/>
        </w:rPr>
        <w:t>ташкил кардани бозори умумии молиявӣ</w:t>
      </w:r>
    </w:p>
    <w:p w:rsidR="005B23E3" w:rsidRPr="00286AEA" w:rsidRDefault="005B23E3" w:rsidP="00286AEA">
      <w:pPr>
        <w:spacing w:after="0" w:line="360" w:lineRule="auto"/>
        <w:jc w:val="both"/>
        <w:rPr>
          <w:sz w:val="28"/>
          <w:szCs w:val="28"/>
          <w:lang w:val="tg-Cyrl-TJ"/>
        </w:rPr>
      </w:pPr>
      <w:r w:rsidRPr="00286AEA">
        <w:rPr>
          <w:rFonts w:ascii="Palatino Linotype" w:hAnsi="Palatino Linotype"/>
          <w:sz w:val="28"/>
          <w:szCs w:val="28"/>
        </w:rPr>
        <w:t>-</w:t>
      </w:r>
      <w:r w:rsidR="00286AEA">
        <w:rPr>
          <w:rFonts w:ascii="Palatino Linotype" w:hAnsi="Palatino Linotype"/>
          <w:sz w:val="28"/>
          <w:szCs w:val="28"/>
          <w:lang w:val="tg-Cyrl-TJ"/>
        </w:rPr>
        <w:t>сохтан ва амали намудани программаҳои байнидавлатӣ</w:t>
      </w:r>
    </w:p>
    <w:p w:rsidR="005B23E3" w:rsidRDefault="005B23E3" w:rsidP="00286AEA">
      <w:pPr>
        <w:spacing w:after="0" w:line="360" w:lineRule="auto"/>
        <w:rPr>
          <w:rFonts w:ascii="Palatino Linotype" w:hAnsi="Palatino Linotype"/>
          <w:sz w:val="28"/>
          <w:szCs w:val="28"/>
          <w:lang w:val="tg-Cyrl-TJ"/>
        </w:rPr>
      </w:pPr>
      <w:r w:rsidRPr="00286AEA">
        <w:rPr>
          <w:rFonts w:ascii="Palatino Linotype" w:hAnsi="Palatino Linotype"/>
          <w:sz w:val="28"/>
          <w:szCs w:val="28"/>
        </w:rPr>
        <w:t>-</w:t>
      </w:r>
      <w:r w:rsidR="00286AEA" w:rsidRPr="00286AEA">
        <w:rPr>
          <w:rFonts w:ascii="Palatino Linotype" w:hAnsi="Palatino Linotype"/>
          <w:sz w:val="28"/>
          <w:szCs w:val="28"/>
        </w:rPr>
        <w:t xml:space="preserve"> </w:t>
      </w:r>
      <w:r w:rsidR="00286AEA" w:rsidRPr="00286AEA">
        <w:rPr>
          <w:rFonts w:ascii="Palatino Linotype" w:hAnsi="Palatino Linotype"/>
          <w:sz w:val="28"/>
          <w:szCs w:val="28"/>
          <w:lang w:val="tg-Cyrl-TJ"/>
        </w:rPr>
        <w:t>ба тартиби муайян даровардани бозори энергетикӣ</w:t>
      </w:r>
    </w:p>
    <w:p w:rsidR="00286AEA" w:rsidRPr="00286AEA" w:rsidRDefault="00587C14" w:rsidP="008D5C3F">
      <w:pPr>
        <w:spacing w:after="0" w:line="360" w:lineRule="auto"/>
        <w:jc w:val="center"/>
        <w:rPr>
          <w:rFonts w:ascii="Palatino Linotype" w:hAnsi="Palatino Linotype"/>
          <w:sz w:val="28"/>
          <w:szCs w:val="28"/>
          <w:lang w:val="tg-Cyrl-TJ"/>
        </w:rPr>
      </w:pPr>
      <w:r>
        <w:rPr>
          <w:rFonts w:ascii="Palatino Linotype" w:hAnsi="Palatino Linotype"/>
          <w:noProof/>
          <w:sz w:val="28"/>
          <w:szCs w:val="28"/>
        </w:rPr>
        <w:drawing>
          <wp:inline distT="0" distB="0" distL="0" distR="0">
            <wp:extent cx="5760372" cy="2715905"/>
            <wp:effectExtent l="19050" t="0" r="0" b="0"/>
            <wp:docPr id="3" name="Рисунок 1" descr="D:\Term paper\Логистика ЕврАзЭС\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m paper\Логистика ЕврАзЭС\9.jpg"/>
                    <pic:cNvPicPr>
                      <a:picLocks noChangeAspect="1" noChangeArrowheads="1"/>
                    </pic:cNvPicPr>
                  </pic:nvPicPr>
                  <pic:blipFill>
                    <a:blip r:embed="rId9"/>
                    <a:srcRect/>
                    <a:stretch>
                      <a:fillRect/>
                    </a:stretch>
                  </pic:blipFill>
                  <pic:spPr bwMode="auto">
                    <a:xfrm>
                      <a:off x="0" y="0"/>
                      <a:ext cx="5773618" cy="2722150"/>
                    </a:xfrm>
                    <a:prstGeom prst="rect">
                      <a:avLst/>
                    </a:prstGeom>
                    <a:noFill/>
                    <a:ln w="9525">
                      <a:noFill/>
                      <a:miter lim="800000"/>
                      <a:headEnd/>
                      <a:tailEnd/>
                    </a:ln>
                  </pic:spPr>
                </pic:pic>
              </a:graphicData>
            </a:graphic>
          </wp:inline>
        </w:drawing>
      </w:r>
    </w:p>
    <w:p w:rsidR="007013C3" w:rsidRPr="008D5C3F" w:rsidRDefault="008D5C3F" w:rsidP="008D5C3F">
      <w:pPr>
        <w:jc w:val="center"/>
        <w:rPr>
          <w:rFonts w:ascii="Palatino Linotype" w:hAnsi="Palatino Linotype"/>
          <w:sz w:val="28"/>
          <w:szCs w:val="28"/>
          <w:lang w:val="tg-Cyrl-TJ"/>
        </w:rPr>
      </w:pPr>
      <w:r>
        <w:rPr>
          <w:rFonts w:ascii="Palatino Linotype" w:hAnsi="Palatino Linotype"/>
          <w:sz w:val="28"/>
          <w:szCs w:val="28"/>
          <w:lang w:val="tg-Cyrl-TJ"/>
        </w:rPr>
        <w:t>Расми 2.</w:t>
      </w:r>
      <w:r w:rsidR="000020A1">
        <w:rPr>
          <w:rFonts w:ascii="Palatino Linotype" w:hAnsi="Palatino Linotype"/>
          <w:sz w:val="28"/>
          <w:szCs w:val="28"/>
          <w:lang w:val="tg-Cyrl-TJ"/>
        </w:rPr>
        <w:t>2</w:t>
      </w:r>
      <w:r>
        <w:rPr>
          <w:rFonts w:ascii="Palatino Linotype" w:hAnsi="Palatino Linotype"/>
          <w:sz w:val="28"/>
          <w:szCs w:val="28"/>
          <w:lang w:val="tg-Cyrl-TJ"/>
        </w:rPr>
        <w:t>. Марказҳои логистикӣ дар ЕврАзЭс</w:t>
      </w:r>
    </w:p>
    <w:p w:rsidR="000020A1" w:rsidRDefault="000020A1">
      <w:pPr>
        <w:rPr>
          <w:rFonts w:ascii="Palatino Linotype" w:hAnsi="Palatino Linotype"/>
          <w:color w:val="000000" w:themeColor="text1"/>
          <w:sz w:val="28"/>
          <w:szCs w:val="28"/>
          <w:lang w:val="tg-Cyrl-TJ"/>
        </w:rPr>
      </w:pPr>
      <w:r>
        <w:rPr>
          <w:rFonts w:ascii="Palatino Linotype" w:hAnsi="Palatino Linotype"/>
          <w:color w:val="000000" w:themeColor="text1"/>
          <w:sz w:val="28"/>
          <w:szCs w:val="28"/>
          <w:lang w:val="tg-Cyrl-TJ"/>
        </w:rPr>
        <w:br w:type="page"/>
      </w:r>
    </w:p>
    <w:p w:rsidR="001540E6" w:rsidRDefault="007013C3" w:rsidP="001540E6">
      <w:pPr>
        <w:spacing w:after="0" w:line="360" w:lineRule="auto"/>
        <w:jc w:val="center"/>
        <w:rPr>
          <w:rFonts w:ascii="Palatino Linotype" w:hAnsi="Palatino Linotype"/>
          <w:color w:val="000000" w:themeColor="text1"/>
          <w:sz w:val="28"/>
          <w:szCs w:val="28"/>
          <w:lang w:val="tg-Cyrl-TJ"/>
        </w:rPr>
      </w:pPr>
      <w:r>
        <w:rPr>
          <w:rFonts w:ascii="Palatino Linotype" w:hAnsi="Palatino Linotype"/>
          <w:color w:val="000000" w:themeColor="text1"/>
          <w:sz w:val="28"/>
          <w:szCs w:val="28"/>
          <w:lang w:val="tg-Cyrl-TJ"/>
        </w:rPr>
        <w:lastRenderedPageBreak/>
        <w:t>БО</w:t>
      </w:r>
      <w:r w:rsidR="00907428">
        <w:rPr>
          <w:rFonts w:ascii="Palatino Linotype" w:hAnsi="Palatino Linotype"/>
          <w:color w:val="000000" w:themeColor="text1"/>
          <w:sz w:val="28"/>
          <w:szCs w:val="28"/>
          <w:lang w:val="tg-Cyrl-TJ"/>
        </w:rPr>
        <w:t xml:space="preserve">БИ 3. </w:t>
      </w:r>
      <w:r w:rsidR="001540E6">
        <w:rPr>
          <w:rFonts w:ascii="Palatino Linotype" w:hAnsi="Palatino Linotype"/>
          <w:color w:val="000000" w:themeColor="text1"/>
          <w:sz w:val="28"/>
          <w:szCs w:val="28"/>
          <w:lang w:val="tg-Cyrl-TJ"/>
        </w:rPr>
        <w:t>ИМКОНИЯТҲОИ ҶУМҲУРИИ ТОҶИКИСТОН НИСБАТИ ТАШКИЛИ МАРКАЗҲОИ ЛОГИСТИКӢ.</w:t>
      </w:r>
    </w:p>
    <w:p w:rsidR="002E1E43" w:rsidRDefault="001540E6" w:rsidP="00CA0B80">
      <w:pPr>
        <w:widowControl w:val="0"/>
        <w:spacing w:after="0" w:line="360" w:lineRule="auto"/>
        <w:ind w:firstLine="567"/>
        <w:jc w:val="both"/>
        <w:rPr>
          <w:rFonts w:ascii="Palatino Linotype" w:hAnsi="Palatino Linotype" w:cs="Academy Tajik"/>
          <w:sz w:val="28"/>
          <w:szCs w:val="28"/>
          <w:lang w:val="tg-Cyrl-TJ"/>
        </w:rPr>
      </w:pPr>
      <w:r w:rsidRPr="001540E6">
        <w:rPr>
          <w:rFonts w:ascii="Palatino Linotype" w:eastAsia="Times New Roman" w:hAnsi="Palatino Linotype" w:cs="Times New Roman"/>
          <w:sz w:val="28"/>
          <w:szCs w:val="28"/>
          <w:lang w:val="tg-Cyrl-TJ"/>
        </w:rPr>
        <w:t>То</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икистон</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дар</w:t>
      </w:r>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анубу</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Шар</w:t>
      </w:r>
      <w:r>
        <w:rPr>
          <w:rFonts w:ascii="Palatino Linotype" w:hAnsi="Palatino Linotype"/>
          <w:sz w:val="28"/>
          <w:szCs w:val="28"/>
          <w:lang w:val="tg-Cyrl-TJ"/>
        </w:rPr>
        <w:t>қ</w:t>
      </w:r>
      <w:r w:rsidRPr="001540E6">
        <w:rPr>
          <w:rFonts w:ascii="Palatino Linotype" w:eastAsia="Times New Roman" w:hAnsi="Palatino Linotype" w:cs="Times New Roman"/>
          <w:sz w:val="28"/>
          <w:szCs w:val="28"/>
          <w:lang w:val="tg-Cyrl-TJ"/>
        </w:rPr>
        <w:t>ии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Осиёи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Миёна</w:t>
      </w:r>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ой</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гирифтааст</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масо</w:t>
      </w:r>
      <w:r>
        <w:rPr>
          <w:rFonts w:ascii="Palatino Linotype" w:hAnsi="Palatino Linotype" w:cs="Academy Tajik"/>
          <w:sz w:val="28"/>
          <w:szCs w:val="28"/>
          <w:lang w:val="tg-Cyrl-TJ"/>
        </w:rPr>
        <w:t>ҳ</w:t>
      </w:r>
      <w:r w:rsidRPr="001540E6">
        <w:rPr>
          <w:rFonts w:ascii="Palatino Linotype" w:eastAsia="Times New Roman" w:hAnsi="Palatino Linotype" w:cs="Times New Roman"/>
          <w:sz w:val="28"/>
          <w:szCs w:val="28"/>
          <w:lang w:val="tg-Cyrl-TJ"/>
        </w:rPr>
        <w:t>ати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умумии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он</w:t>
      </w:r>
      <w:r w:rsidRPr="001540E6">
        <w:rPr>
          <w:rFonts w:ascii="Palatino Linotype" w:eastAsia="Times New Roman" w:hAnsi="Palatino Linotype" w:cs="Academy Tajik"/>
          <w:sz w:val="28"/>
          <w:szCs w:val="28"/>
          <w:lang w:val="tg-Cyrl-TJ"/>
        </w:rPr>
        <w:t xml:space="preserve"> 142,</w:t>
      </w:r>
      <w:r w:rsidRPr="001540E6">
        <w:rPr>
          <w:rFonts w:ascii="Palatino Linotype" w:eastAsia="Times New Roman" w:hAnsi="Palatino Linotype" w:cs="Times New Roman"/>
          <w:sz w:val="28"/>
          <w:szCs w:val="28"/>
          <w:lang w:val="tg-Cyrl-TJ"/>
        </w:rPr>
        <w:t>6</w:t>
      </w:r>
      <w:r>
        <w:rPr>
          <w:rFonts w:ascii="Palatino Linotype" w:hAnsi="Palatino Linotype"/>
          <w:sz w:val="28"/>
          <w:szCs w:val="28"/>
          <w:lang w:val="tg-Cyrl-TJ"/>
        </w:rPr>
        <w:t xml:space="preserve"> ҳ</w:t>
      </w:r>
      <w:r w:rsidRPr="001540E6">
        <w:rPr>
          <w:rFonts w:ascii="Palatino Linotype" w:eastAsia="Times New Roman" w:hAnsi="Palatino Linotype" w:cs="Times New Roman"/>
          <w:sz w:val="28"/>
          <w:szCs w:val="28"/>
          <w:lang w:val="tg-Cyrl-TJ"/>
        </w:rPr>
        <w:t>аз</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км</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мураббаъро</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ташкил</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меди</w:t>
      </w:r>
      <w:r>
        <w:rPr>
          <w:rFonts w:ascii="Palatino Linotype" w:hAnsi="Palatino Linotype"/>
          <w:sz w:val="28"/>
          <w:szCs w:val="28"/>
          <w:lang w:val="tg-Cyrl-TJ"/>
        </w:rPr>
        <w:t>ҳ</w:t>
      </w:r>
      <w:r w:rsidRPr="001540E6">
        <w:rPr>
          <w:rFonts w:ascii="Palatino Linotype" w:eastAsia="Times New Roman" w:hAnsi="Palatino Linotype" w:cs="Times New Roman"/>
          <w:sz w:val="28"/>
          <w:szCs w:val="28"/>
          <w:lang w:val="tg-Cyrl-TJ"/>
        </w:rPr>
        <w:t>ад</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То</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икистон</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дар</w:t>
      </w:r>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ғ</w:t>
      </w:r>
      <w:r w:rsidRPr="001540E6">
        <w:rPr>
          <w:rFonts w:ascii="Palatino Linotype" w:eastAsia="Times New Roman" w:hAnsi="Palatino Linotype" w:cs="Times New Roman"/>
          <w:sz w:val="28"/>
          <w:szCs w:val="28"/>
          <w:lang w:val="tg-Cyrl-TJ"/>
        </w:rPr>
        <w:t>арб</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ва</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шимол</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бо</w:t>
      </w:r>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ум</w:t>
      </w:r>
      <w:r>
        <w:rPr>
          <w:rFonts w:ascii="Palatino Linotype" w:hAnsi="Palatino Linotype" w:cs="Academy Tajik"/>
          <w:sz w:val="28"/>
          <w:szCs w:val="28"/>
          <w:lang w:val="tg-Cyrl-TJ"/>
        </w:rPr>
        <w:t>ҳ</w:t>
      </w:r>
      <w:r w:rsidRPr="001540E6">
        <w:rPr>
          <w:rFonts w:ascii="Palatino Linotype" w:eastAsia="Times New Roman" w:hAnsi="Palatino Linotype" w:cs="Times New Roman"/>
          <w:sz w:val="28"/>
          <w:szCs w:val="28"/>
          <w:lang w:val="tg-Cyrl-TJ"/>
        </w:rPr>
        <w:t>урии</w:t>
      </w:r>
      <w:r w:rsidRPr="001540E6">
        <w:rPr>
          <w:rFonts w:ascii="Palatino Linotype" w:eastAsia="Times New Roman" w:hAnsi="Palatino Linotype" w:cs="Academy Tajik"/>
          <w:sz w:val="28"/>
          <w:szCs w:val="28"/>
          <w:lang w:val="tg-Cyrl-TJ"/>
        </w:rPr>
        <w:t xml:space="preserve"> </w:t>
      </w:r>
      <w:r>
        <w:rPr>
          <w:rFonts w:ascii="Palatino Linotype" w:hAnsi="Palatino Linotype" w:cs="Academy Tajik"/>
          <w:sz w:val="28"/>
          <w:szCs w:val="28"/>
          <w:lang w:val="tg-Cyrl-TJ"/>
        </w:rPr>
        <w:t>Ӯ</w:t>
      </w:r>
      <w:r w:rsidRPr="001540E6">
        <w:rPr>
          <w:rFonts w:ascii="Palatino Linotype" w:eastAsia="Times New Roman" w:hAnsi="Palatino Linotype" w:cs="Times New Roman"/>
          <w:sz w:val="28"/>
          <w:szCs w:val="28"/>
          <w:lang w:val="tg-Cyrl-TJ"/>
        </w:rPr>
        <w:t>збекистон</w:t>
      </w:r>
      <w:r w:rsidRPr="001540E6">
        <w:rPr>
          <w:rFonts w:ascii="Palatino Linotype" w:eastAsia="Times New Roman" w:hAnsi="Palatino Linotype" w:cs="Academy Tajik"/>
          <w:sz w:val="28"/>
          <w:szCs w:val="28"/>
          <w:lang w:val="tg-Cyrl-TJ"/>
        </w:rPr>
        <w:t xml:space="preserve"> - </w:t>
      </w:r>
      <w:smartTag w:uri="urn:schemas-microsoft-com:office:smarttags" w:element="metricconverter">
        <w:smartTagPr>
          <w:attr w:name="ProductID" w:val="910 км"/>
        </w:smartTagPr>
        <w:r w:rsidRPr="001540E6">
          <w:rPr>
            <w:rFonts w:ascii="Palatino Linotype" w:eastAsia="Times New Roman" w:hAnsi="Palatino Linotype" w:cs="Academy Tajik"/>
            <w:sz w:val="28"/>
            <w:szCs w:val="28"/>
            <w:lang w:val="tg-Cyrl-TJ"/>
          </w:rPr>
          <w:t xml:space="preserve">910 </w:t>
        </w:r>
        <w:r w:rsidRPr="001540E6">
          <w:rPr>
            <w:rFonts w:ascii="Palatino Linotype" w:eastAsia="Times New Roman" w:hAnsi="Palatino Linotype" w:cs="Times New Roman"/>
            <w:sz w:val="28"/>
            <w:szCs w:val="28"/>
            <w:lang w:val="tg-Cyrl-TJ"/>
          </w:rPr>
          <w:t>км</w:t>
        </w:r>
      </w:smartTag>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Қ</w:t>
      </w:r>
      <w:r w:rsidRPr="001540E6">
        <w:rPr>
          <w:rFonts w:ascii="Palatino Linotype" w:eastAsia="Times New Roman" w:hAnsi="Palatino Linotype" w:cs="Times New Roman"/>
          <w:sz w:val="28"/>
          <w:szCs w:val="28"/>
          <w:lang w:val="tg-Cyrl-TJ"/>
        </w:rPr>
        <w:t>ир</w:t>
      </w:r>
      <w:r>
        <w:rPr>
          <w:rFonts w:ascii="Palatino Linotype" w:hAnsi="Palatino Linotype"/>
          <w:sz w:val="28"/>
          <w:szCs w:val="28"/>
          <w:lang w:val="tg-Cyrl-TJ"/>
        </w:rPr>
        <w:t>ғ</w:t>
      </w:r>
      <w:r w:rsidRPr="001540E6">
        <w:rPr>
          <w:rFonts w:ascii="Palatino Linotype" w:eastAsia="Times New Roman" w:hAnsi="Palatino Linotype" w:cs="Times New Roman"/>
          <w:sz w:val="28"/>
          <w:szCs w:val="28"/>
          <w:lang w:val="tg-Cyrl-TJ"/>
        </w:rPr>
        <w:t>изистон</w:t>
      </w:r>
      <w:r w:rsidRPr="001540E6">
        <w:rPr>
          <w:rFonts w:ascii="Palatino Linotype" w:eastAsia="Times New Roman" w:hAnsi="Palatino Linotype" w:cs="Academy Tajik"/>
          <w:sz w:val="28"/>
          <w:szCs w:val="28"/>
          <w:lang w:val="tg-Cyrl-TJ"/>
        </w:rPr>
        <w:t xml:space="preserve"> - </w:t>
      </w:r>
      <w:smartTag w:uri="urn:schemas-microsoft-com:office:smarttags" w:element="metricconverter">
        <w:smartTagPr>
          <w:attr w:name="ProductID" w:val="630 км"/>
        </w:smartTagPr>
        <w:r w:rsidRPr="001540E6">
          <w:rPr>
            <w:rFonts w:ascii="Palatino Linotype" w:eastAsia="Times New Roman" w:hAnsi="Palatino Linotype" w:cs="Academy Tajik"/>
            <w:sz w:val="28"/>
            <w:szCs w:val="28"/>
            <w:lang w:val="tg-Cyrl-TJ"/>
          </w:rPr>
          <w:t xml:space="preserve">630 </w:t>
        </w:r>
        <w:r w:rsidRPr="001540E6">
          <w:rPr>
            <w:rFonts w:ascii="Palatino Linotype" w:eastAsia="Times New Roman" w:hAnsi="Palatino Linotype" w:cs="Times New Roman"/>
            <w:sz w:val="28"/>
            <w:szCs w:val="28"/>
            <w:lang w:val="tg-Cyrl-TJ"/>
          </w:rPr>
          <w:t>км</w:t>
        </w:r>
      </w:smartTag>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дар</w:t>
      </w:r>
      <w:r w:rsidRPr="001540E6">
        <w:rPr>
          <w:rFonts w:ascii="Palatino Linotype" w:eastAsia="Times New Roman" w:hAnsi="Palatino Linotype" w:cs="Academy Tajik"/>
          <w:sz w:val="28"/>
          <w:szCs w:val="28"/>
          <w:lang w:val="tg-Cyrl-TJ"/>
        </w:rPr>
        <w:t xml:space="preserve"> </w:t>
      </w:r>
      <w:r>
        <w:rPr>
          <w:rFonts w:ascii="Palatino Linotype" w:hAnsi="Palatino Linotype"/>
          <w:sz w:val="28"/>
          <w:szCs w:val="28"/>
          <w:lang w:val="tg-Cyrl-TJ"/>
        </w:rPr>
        <w:t>ҷ</w:t>
      </w:r>
      <w:r w:rsidRPr="001540E6">
        <w:rPr>
          <w:rFonts w:ascii="Palatino Linotype" w:eastAsia="Times New Roman" w:hAnsi="Palatino Linotype" w:cs="Times New Roman"/>
          <w:sz w:val="28"/>
          <w:szCs w:val="28"/>
          <w:lang w:val="tg-Cyrl-TJ"/>
        </w:rPr>
        <w:t>ануб</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бо</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Аф</w:t>
      </w:r>
      <w:r>
        <w:rPr>
          <w:rFonts w:ascii="Palatino Linotype" w:hAnsi="Palatino Linotype"/>
          <w:sz w:val="28"/>
          <w:szCs w:val="28"/>
          <w:lang w:val="tg-Cyrl-TJ"/>
        </w:rPr>
        <w:t>ғ</w:t>
      </w:r>
      <w:r w:rsidRPr="001540E6">
        <w:rPr>
          <w:rFonts w:ascii="Palatino Linotype" w:eastAsia="Times New Roman" w:hAnsi="Palatino Linotype" w:cs="Times New Roman"/>
          <w:sz w:val="28"/>
          <w:szCs w:val="28"/>
          <w:lang w:val="tg-Cyrl-TJ"/>
        </w:rPr>
        <w:t>онистон</w:t>
      </w:r>
      <w:r w:rsidRPr="001540E6">
        <w:rPr>
          <w:rFonts w:ascii="Palatino Linotype" w:eastAsia="Times New Roman" w:hAnsi="Palatino Linotype" w:cs="Academy Tajik"/>
          <w:sz w:val="28"/>
          <w:szCs w:val="28"/>
          <w:lang w:val="tg-Cyrl-TJ"/>
        </w:rPr>
        <w:t xml:space="preserve"> - </w:t>
      </w:r>
      <w:smartTag w:uri="urn:schemas-microsoft-com:office:smarttags" w:element="metricconverter">
        <w:smartTagPr>
          <w:attr w:name="ProductID" w:val="1030 км"/>
        </w:smartTagPr>
        <w:r w:rsidRPr="001540E6">
          <w:rPr>
            <w:rFonts w:ascii="Palatino Linotype" w:eastAsia="Times New Roman" w:hAnsi="Palatino Linotype" w:cs="Academy Tajik"/>
            <w:sz w:val="28"/>
            <w:szCs w:val="28"/>
            <w:lang w:val="tg-Cyrl-TJ"/>
          </w:rPr>
          <w:t xml:space="preserve">1030 </w:t>
        </w:r>
        <w:r w:rsidRPr="001540E6">
          <w:rPr>
            <w:rFonts w:ascii="Palatino Linotype" w:eastAsia="Times New Roman" w:hAnsi="Palatino Linotype" w:cs="Times New Roman"/>
            <w:sz w:val="28"/>
            <w:szCs w:val="28"/>
            <w:lang w:val="tg-Cyrl-TJ"/>
          </w:rPr>
          <w:t>км</w:t>
        </w:r>
      </w:smartTag>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дар</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шар</w:t>
      </w:r>
      <w:r>
        <w:rPr>
          <w:rFonts w:ascii="Palatino Linotype" w:hAnsi="Palatino Linotype"/>
          <w:sz w:val="28"/>
          <w:szCs w:val="28"/>
          <w:lang w:val="tg-Cyrl-TJ"/>
        </w:rPr>
        <w:t>қ</w:t>
      </w:r>
      <w:r w:rsidRPr="001540E6">
        <w:rPr>
          <w:rFonts w:ascii="Palatino Linotype" w:eastAsia="Times New Roman" w:hAnsi="Palatino Linotype" w:cs="Times New Roman"/>
          <w:sz w:val="28"/>
          <w:szCs w:val="28"/>
          <w:lang w:val="tg-Cyrl-TJ"/>
        </w:rPr>
        <w:t xml:space="preserve"> бо</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Чин</w:t>
      </w:r>
      <w:r w:rsidRPr="001540E6">
        <w:rPr>
          <w:rFonts w:ascii="Palatino Linotype" w:eastAsia="Times New Roman" w:hAnsi="Palatino Linotype" w:cs="Academy Tajik"/>
          <w:sz w:val="28"/>
          <w:szCs w:val="28"/>
          <w:lang w:val="tg-Cyrl-TJ"/>
        </w:rPr>
        <w:t xml:space="preserve"> - </w:t>
      </w:r>
      <w:smartTag w:uri="urn:schemas-microsoft-com:office:smarttags" w:element="metricconverter">
        <w:smartTagPr>
          <w:attr w:name="ProductID" w:val="430 км"/>
        </w:smartTagPr>
        <w:r w:rsidRPr="001540E6">
          <w:rPr>
            <w:rFonts w:ascii="Palatino Linotype" w:eastAsia="Times New Roman" w:hAnsi="Palatino Linotype" w:cs="Academy Tajik"/>
            <w:sz w:val="28"/>
            <w:szCs w:val="28"/>
            <w:lang w:val="tg-Cyrl-TJ"/>
          </w:rPr>
          <w:t xml:space="preserve">430 </w:t>
        </w:r>
        <w:r w:rsidRPr="001540E6">
          <w:rPr>
            <w:rFonts w:ascii="Palatino Linotype" w:eastAsia="Times New Roman" w:hAnsi="Palatino Linotype" w:cs="Times New Roman"/>
            <w:sz w:val="28"/>
            <w:szCs w:val="28"/>
            <w:lang w:val="tg-Cyrl-TJ"/>
          </w:rPr>
          <w:t>км</w:t>
        </w:r>
      </w:smartTag>
      <w:r w:rsidRPr="001540E6">
        <w:rPr>
          <w:rFonts w:ascii="Palatino Linotype" w:eastAsia="Times New Roman" w:hAnsi="Palatino Linotype" w:cs="Academy Tajik"/>
          <w:sz w:val="28"/>
          <w:szCs w:val="28"/>
          <w:lang w:val="tg-Cyrl-TJ"/>
        </w:rPr>
        <w:t xml:space="preserve"> </w:t>
      </w:r>
      <w:r>
        <w:rPr>
          <w:rFonts w:ascii="Palatino Linotype" w:hAnsi="Palatino Linotype" w:cs="Academy Tajik"/>
          <w:sz w:val="28"/>
          <w:szCs w:val="28"/>
          <w:lang w:val="tg-Cyrl-TJ"/>
        </w:rPr>
        <w:t>ҳ</w:t>
      </w:r>
      <w:r w:rsidRPr="001540E6">
        <w:rPr>
          <w:rFonts w:ascii="Palatino Linotype" w:eastAsia="Times New Roman" w:hAnsi="Palatino Linotype" w:cs="Times New Roman"/>
          <w:sz w:val="28"/>
          <w:szCs w:val="28"/>
          <w:lang w:val="tg-Cyrl-TJ"/>
        </w:rPr>
        <w:t>амсар</w:t>
      </w:r>
      <w:r>
        <w:rPr>
          <w:rFonts w:ascii="Palatino Linotype" w:hAnsi="Palatino Linotype" w:cs="Academy Tajik"/>
          <w:sz w:val="28"/>
          <w:szCs w:val="28"/>
          <w:lang w:val="tg-Cyrl-TJ"/>
        </w:rPr>
        <w:t>ҳ</w:t>
      </w:r>
      <w:r w:rsidRPr="001540E6">
        <w:rPr>
          <w:rFonts w:ascii="Palatino Linotype" w:eastAsia="Times New Roman" w:hAnsi="Palatino Linotype" w:cs="Times New Roman"/>
          <w:sz w:val="28"/>
          <w:szCs w:val="28"/>
          <w:lang w:val="tg-Cyrl-TJ"/>
        </w:rPr>
        <w:t>ад</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мебошад</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Дарозии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умумии</w:t>
      </w:r>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сар</w:t>
      </w:r>
      <w:r>
        <w:rPr>
          <w:rFonts w:ascii="Palatino Linotype" w:hAnsi="Palatino Linotype" w:cs="Academy Tajik"/>
          <w:sz w:val="28"/>
          <w:szCs w:val="28"/>
          <w:lang w:val="tg-Cyrl-TJ"/>
        </w:rPr>
        <w:t>ҳ</w:t>
      </w:r>
      <w:r w:rsidRPr="001540E6">
        <w:rPr>
          <w:rFonts w:ascii="Palatino Linotype" w:eastAsia="Times New Roman" w:hAnsi="Palatino Linotype" w:cs="Times New Roman"/>
          <w:sz w:val="28"/>
          <w:szCs w:val="28"/>
          <w:lang w:val="tg-Cyrl-TJ"/>
        </w:rPr>
        <w:t>ад</w:t>
      </w:r>
      <w:r w:rsidRPr="001540E6">
        <w:rPr>
          <w:rFonts w:ascii="Palatino Linotype" w:eastAsia="Times New Roman" w:hAnsi="Palatino Linotype" w:cs="Academy Tajik"/>
          <w:sz w:val="28"/>
          <w:szCs w:val="28"/>
          <w:lang w:val="tg-Cyrl-TJ"/>
        </w:rPr>
        <w:t xml:space="preserve"> </w:t>
      </w:r>
      <w:smartTag w:uri="urn:schemas-microsoft-com:office:smarttags" w:element="metricconverter">
        <w:smartTagPr>
          <w:attr w:name="ProductID" w:val="3000 км"/>
        </w:smartTagPr>
        <w:r w:rsidRPr="001540E6">
          <w:rPr>
            <w:rFonts w:ascii="Palatino Linotype" w:eastAsia="Times New Roman" w:hAnsi="Palatino Linotype" w:cs="Academy Tajik"/>
            <w:sz w:val="28"/>
            <w:szCs w:val="28"/>
            <w:lang w:val="tg-Cyrl-TJ"/>
          </w:rPr>
          <w:t xml:space="preserve">3000 </w:t>
        </w:r>
        <w:r w:rsidRPr="001540E6">
          <w:rPr>
            <w:rFonts w:ascii="Palatino Linotype" w:eastAsia="Times New Roman" w:hAnsi="Palatino Linotype" w:cs="Times New Roman"/>
            <w:sz w:val="28"/>
            <w:szCs w:val="28"/>
            <w:lang w:val="tg-Cyrl-TJ"/>
          </w:rPr>
          <w:t>км</w:t>
        </w:r>
      </w:smartTag>
      <w:r w:rsidRPr="001540E6">
        <w:rPr>
          <w:rFonts w:ascii="Palatino Linotype" w:eastAsia="Times New Roman" w:hAnsi="Palatino Linotype" w:cs="Academy Tajik"/>
          <w:sz w:val="28"/>
          <w:szCs w:val="28"/>
          <w:lang w:val="tg-Cyrl-TJ"/>
        </w:rPr>
        <w:t xml:space="preserve"> </w:t>
      </w:r>
      <w:r w:rsidRPr="001540E6">
        <w:rPr>
          <w:rFonts w:ascii="Palatino Linotype" w:eastAsia="Times New Roman" w:hAnsi="Palatino Linotype" w:cs="Times New Roman"/>
          <w:sz w:val="28"/>
          <w:szCs w:val="28"/>
          <w:lang w:val="tg-Cyrl-TJ"/>
        </w:rPr>
        <w:t>аст</w:t>
      </w:r>
      <w:r w:rsidRPr="001540E6">
        <w:rPr>
          <w:rFonts w:ascii="Palatino Linotype" w:eastAsia="Times New Roman" w:hAnsi="Palatino Linotype" w:cs="Academy Tajik"/>
          <w:sz w:val="28"/>
          <w:szCs w:val="28"/>
          <w:lang w:val="tg-Cyrl-TJ"/>
        </w:rPr>
        <w:t>.</w:t>
      </w:r>
    </w:p>
    <w:p w:rsidR="002E1E43" w:rsidRPr="002E1E43" w:rsidRDefault="002E1E43" w:rsidP="002E1E43">
      <w:pPr>
        <w:widowControl w:val="0"/>
        <w:spacing w:after="0" w:line="360" w:lineRule="auto"/>
        <w:ind w:right="57" w:firstLine="318"/>
        <w:jc w:val="both"/>
        <w:rPr>
          <w:rFonts w:ascii="Palatino Linotype" w:eastAsia="Times New Roman" w:hAnsi="Palatino Linotype" w:cs="Academy Tajik"/>
          <w:sz w:val="28"/>
          <w:szCs w:val="28"/>
          <w:lang w:val="tg-Cyrl-TJ"/>
        </w:rPr>
      </w:pPr>
      <w:r w:rsidRPr="002E1E43">
        <w:rPr>
          <w:rFonts w:ascii="Palatino Linotype" w:hAnsi="Palatino Linotype" w:cs="Academy Tajik"/>
          <w:sz w:val="28"/>
          <w:szCs w:val="28"/>
          <w:lang w:val="tg-Cyrl-TJ"/>
        </w:rPr>
        <w:tab/>
      </w:r>
      <w:r w:rsidRPr="002E1E43">
        <w:rPr>
          <w:rFonts w:ascii="Palatino Linotype" w:eastAsia="Times New Roman" w:hAnsi="Palatino Linotype" w:cs="Times New Roman"/>
          <w:sz w:val="28"/>
          <w:szCs w:val="28"/>
          <w:lang w:val="tg-Cyrl-TJ"/>
        </w:rPr>
        <w:t>То</w:t>
      </w:r>
      <w:r>
        <w:rPr>
          <w:rFonts w:ascii="Palatino Linotype" w:hAnsi="Palatino Linotype" w:cs="Academy Tajik"/>
          <w:sz w:val="28"/>
          <w:szCs w:val="28"/>
          <w:lang w:val="tg-Cyrl-TJ"/>
        </w:rPr>
        <w:t>ҷ</w:t>
      </w:r>
      <w:r w:rsidRPr="002E1E43">
        <w:rPr>
          <w:rFonts w:ascii="Palatino Linotype" w:eastAsia="Times New Roman" w:hAnsi="Palatino Linotype" w:cs="Times New Roman"/>
          <w:sz w:val="28"/>
          <w:szCs w:val="28"/>
          <w:lang w:val="tg-Cyrl-TJ"/>
        </w:rPr>
        <w:t>икистон</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мамлакати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w:t>
      </w:r>
      <w:r>
        <w:rPr>
          <w:rFonts w:ascii="Palatino Linotype" w:hAnsi="Palatino Linotype" w:cs="Academy Tajik"/>
          <w:sz w:val="28"/>
          <w:szCs w:val="28"/>
          <w:lang w:val="tg-Cyrl-TJ"/>
        </w:rPr>
        <w:t>ӯҳ</w:t>
      </w:r>
      <w:r w:rsidRPr="002E1E43">
        <w:rPr>
          <w:rFonts w:ascii="Palatino Linotype" w:eastAsia="Times New Roman" w:hAnsi="Palatino Linotype" w:cs="Times New Roman"/>
          <w:sz w:val="28"/>
          <w:szCs w:val="28"/>
          <w:lang w:val="tg-Cyrl-TJ"/>
        </w:rPr>
        <w:t>сор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аст</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баландии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мутла</w:t>
      </w:r>
      <w:r>
        <w:rPr>
          <w:rFonts w:ascii="Palatino Linotype" w:hAnsi="Palatino Linotype" w:cs="Academy Tajik"/>
          <w:sz w:val="28"/>
          <w:szCs w:val="28"/>
          <w:lang w:val="tg-Cyrl-TJ"/>
        </w:rPr>
        <w:t>қ</w:t>
      </w:r>
      <w:r w:rsidRPr="002E1E43">
        <w:rPr>
          <w:rFonts w:ascii="Palatino Linotype" w:eastAsia="Times New Roman" w:hAnsi="Palatino Linotype" w:cs="Times New Roman"/>
          <w:sz w:val="28"/>
          <w:szCs w:val="28"/>
          <w:lang w:val="tg-Cyrl-TJ"/>
        </w:rPr>
        <w:t>и</w:t>
      </w:r>
      <w:r w:rsidRPr="002E1E43">
        <w:rPr>
          <w:rFonts w:ascii="Palatino Linotype" w:eastAsia="Times New Roman" w:hAnsi="Palatino Linotype" w:cs="Academy Tajik"/>
          <w:sz w:val="28"/>
          <w:szCs w:val="28"/>
          <w:lang w:val="tg-Cyrl-TJ"/>
        </w:rPr>
        <w:t xml:space="preserve"> </w:t>
      </w:r>
      <w:r>
        <w:rPr>
          <w:rFonts w:ascii="Palatino Linotype" w:hAnsi="Palatino Linotype" w:cs="Academy Tajik"/>
          <w:sz w:val="28"/>
          <w:szCs w:val="28"/>
          <w:lang w:val="tg-Cyrl-TJ"/>
        </w:rPr>
        <w:t>кӯҳҳ</w:t>
      </w:r>
      <w:r w:rsidRPr="002E1E43">
        <w:rPr>
          <w:rFonts w:ascii="Palatino Linotype" w:eastAsia="Times New Roman" w:hAnsi="Palatino Linotype" w:cs="Times New Roman"/>
          <w:sz w:val="28"/>
          <w:szCs w:val="28"/>
          <w:lang w:val="tg-Cyrl-TJ"/>
        </w:rPr>
        <w:t>ои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он</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аз</w:t>
      </w:r>
      <w:r w:rsidRPr="002E1E43">
        <w:rPr>
          <w:rFonts w:ascii="Palatino Linotype" w:eastAsia="Times New Roman" w:hAnsi="Palatino Linotype" w:cs="Academy Tajik"/>
          <w:sz w:val="28"/>
          <w:szCs w:val="28"/>
          <w:lang w:val="tg-Cyrl-TJ"/>
        </w:rPr>
        <w:t xml:space="preserve"> 300 </w:t>
      </w:r>
      <w:r w:rsidRPr="002E1E43">
        <w:rPr>
          <w:rFonts w:ascii="Palatino Linotype" w:eastAsia="Times New Roman" w:hAnsi="Palatino Linotype" w:cs="Times New Roman"/>
          <w:sz w:val="28"/>
          <w:szCs w:val="28"/>
          <w:lang w:val="tg-Cyrl-TJ"/>
        </w:rPr>
        <w:t>то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ба</w:t>
      </w:r>
      <w:r w:rsidRPr="002E1E43">
        <w:rPr>
          <w:rFonts w:ascii="Palatino Linotype" w:eastAsia="Times New Roman" w:hAnsi="Palatino Linotype" w:cs="Academy Tajik"/>
          <w:sz w:val="28"/>
          <w:szCs w:val="28"/>
          <w:lang w:val="tg-Cyrl-TJ"/>
        </w:rPr>
        <w:t xml:space="preserve"> </w:t>
      </w:r>
      <w:smartTag w:uri="urn:schemas-microsoft-com:office:smarttags" w:element="metricconverter">
        <w:smartTagPr>
          <w:attr w:name="ProductID" w:val="7495 метр"/>
        </w:smartTagPr>
        <w:r w:rsidRPr="002E1E43">
          <w:rPr>
            <w:rFonts w:ascii="Palatino Linotype" w:eastAsia="Times New Roman" w:hAnsi="Palatino Linotype" w:cs="Academy Tajik"/>
            <w:sz w:val="28"/>
            <w:szCs w:val="28"/>
            <w:lang w:val="tg-Cyrl-TJ"/>
          </w:rPr>
          <w:t xml:space="preserve">7495 </w:t>
        </w:r>
        <w:r w:rsidRPr="002E1E43">
          <w:rPr>
            <w:rFonts w:ascii="Palatino Linotype" w:eastAsia="Times New Roman" w:hAnsi="Palatino Linotype" w:cs="Times New Roman"/>
            <w:sz w:val="28"/>
            <w:szCs w:val="28"/>
            <w:lang w:val="tg-Cyrl-TJ"/>
          </w:rPr>
          <w:t>метр</w:t>
        </w:r>
      </w:smartTag>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мерасад</w:t>
      </w:r>
      <w:r w:rsidRPr="002E1E43">
        <w:rPr>
          <w:rFonts w:ascii="Palatino Linotype" w:eastAsia="Times New Roman" w:hAnsi="Palatino Linotype" w:cs="Academy Tajik"/>
          <w:sz w:val="28"/>
          <w:szCs w:val="28"/>
          <w:lang w:val="tg-Cyrl-TJ"/>
        </w:rPr>
        <w:t xml:space="preserve">, 93 </w:t>
      </w:r>
      <w:r w:rsidRPr="002E1E43">
        <w:rPr>
          <w:rFonts w:ascii="Palatino Linotype" w:eastAsia="Times New Roman" w:hAnsi="Palatino Linotype" w:cs="Times New Roman"/>
          <w:sz w:val="28"/>
          <w:szCs w:val="28"/>
          <w:lang w:val="tg-Cyrl-TJ"/>
        </w:rPr>
        <w:t>фоизи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масо</w:t>
      </w:r>
      <w:r>
        <w:rPr>
          <w:rFonts w:ascii="Palatino Linotype" w:hAnsi="Palatino Linotype" w:cs="Academy Tajik"/>
          <w:sz w:val="28"/>
          <w:szCs w:val="28"/>
          <w:lang w:val="tg-Cyrl-TJ"/>
        </w:rPr>
        <w:t>ҳ</w:t>
      </w:r>
      <w:r w:rsidRPr="002E1E43">
        <w:rPr>
          <w:rFonts w:ascii="Palatino Linotype" w:eastAsia="Times New Roman" w:hAnsi="Palatino Linotype" w:cs="Times New Roman"/>
          <w:sz w:val="28"/>
          <w:szCs w:val="28"/>
          <w:lang w:val="tg-Cyrl-TJ"/>
        </w:rPr>
        <w:t>ати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онро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w:t>
      </w:r>
      <w:r>
        <w:rPr>
          <w:rFonts w:ascii="Palatino Linotype" w:hAnsi="Palatino Linotype" w:cs="Academy Tajik"/>
          <w:sz w:val="28"/>
          <w:szCs w:val="28"/>
          <w:lang w:val="tg-Cyrl-TJ"/>
        </w:rPr>
        <w:t>ӯҳҳ</w:t>
      </w:r>
      <w:r w:rsidRPr="002E1E43">
        <w:rPr>
          <w:rFonts w:ascii="Palatino Linotype" w:eastAsia="Times New Roman" w:hAnsi="Palatino Linotype" w:cs="Times New Roman"/>
          <w:sz w:val="28"/>
          <w:szCs w:val="28"/>
          <w:lang w:val="tg-Cyrl-TJ"/>
        </w:rPr>
        <w:t>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ташкил</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меди</w:t>
      </w:r>
      <w:r>
        <w:rPr>
          <w:rFonts w:ascii="Palatino Linotype" w:hAnsi="Palatino Linotype" w:cs="Academy Tajik"/>
          <w:sz w:val="28"/>
          <w:szCs w:val="28"/>
          <w:lang w:val="tg-Cyrl-TJ"/>
        </w:rPr>
        <w:t>ҳ</w:t>
      </w:r>
      <w:r w:rsidRPr="002E1E43">
        <w:rPr>
          <w:rFonts w:ascii="Palatino Linotype" w:eastAsia="Times New Roman" w:hAnsi="Palatino Linotype" w:cs="Times New Roman"/>
          <w:sz w:val="28"/>
          <w:szCs w:val="28"/>
          <w:lang w:val="tg-Cyrl-TJ"/>
        </w:rPr>
        <w:t>анд</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он</w:t>
      </w:r>
      <w:r>
        <w:rPr>
          <w:rFonts w:ascii="Palatino Linotype" w:hAnsi="Palatino Linotype" w:cs="Academy Tajik"/>
          <w:sz w:val="28"/>
          <w:szCs w:val="28"/>
          <w:lang w:val="tg-Cyrl-TJ"/>
        </w:rPr>
        <w:t>ҳ</w:t>
      </w:r>
      <w:r w:rsidRPr="002E1E43">
        <w:rPr>
          <w:rFonts w:ascii="Palatino Linotype" w:eastAsia="Times New Roman" w:hAnsi="Palatino Linotype" w:cs="Times New Roman"/>
          <w:sz w:val="28"/>
          <w:szCs w:val="28"/>
          <w:lang w:val="tg-Cyrl-TJ"/>
        </w:rPr>
        <w:t>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ба</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силсилак</w:t>
      </w:r>
      <w:r>
        <w:rPr>
          <w:rFonts w:ascii="Palatino Linotype" w:hAnsi="Palatino Linotype" w:cs="Academy Tajik"/>
          <w:sz w:val="28"/>
          <w:szCs w:val="28"/>
          <w:lang w:val="tg-Cyrl-TJ"/>
        </w:rPr>
        <w:t>ӯҳҳ</w:t>
      </w:r>
      <w:r w:rsidRPr="002E1E43">
        <w:rPr>
          <w:rFonts w:ascii="Palatino Linotype" w:eastAsia="Times New Roman" w:hAnsi="Palatino Linotype" w:cs="Times New Roman"/>
          <w:sz w:val="28"/>
          <w:szCs w:val="28"/>
          <w:lang w:val="tg-Cyrl-TJ"/>
        </w:rPr>
        <w:t>ои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баландтарини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Осиёи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Миёна</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Тян</w:t>
      </w:r>
      <w:r w:rsidRPr="002E1E43">
        <w:rPr>
          <w:rFonts w:ascii="Palatino Linotype" w:eastAsia="Times New Roman" w:hAnsi="Palatino Linotype" w:cs="Academy Tajik"/>
          <w:sz w:val="28"/>
          <w:szCs w:val="28"/>
          <w:lang w:val="tg-Cyrl-TJ"/>
        </w:rPr>
        <w:t>-</w:t>
      </w:r>
      <w:r w:rsidRPr="002E1E43">
        <w:rPr>
          <w:rFonts w:ascii="Palatino Linotype" w:eastAsia="Times New Roman" w:hAnsi="Palatino Linotype" w:cs="Times New Roman"/>
          <w:sz w:val="28"/>
          <w:szCs w:val="28"/>
          <w:lang w:val="tg-Cyrl-TJ"/>
        </w:rPr>
        <w:t>Шан</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ва</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Помир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тааллу</w:t>
      </w:r>
      <w:r>
        <w:rPr>
          <w:rFonts w:ascii="Palatino Linotype" w:hAnsi="Palatino Linotype"/>
          <w:sz w:val="28"/>
          <w:szCs w:val="28"/>
          <w:lang w:val="tg-Cyrl-TJ"/>
        </w:rPr>
        <w:t>қ</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доранд</w:t>
      </w:r>
      <w:r w:rsidRPr="002E1E43">
        <w:rPr>
          <w:rFonts w:ascii="Palatino Linotype" w:eastAsia="Times New Roman" w:hAnsi="Palatino Linotype" w:cs="Academy Tajik"/>
          <w:sz w:val="28"/>
          <w:szCs w:val="28"/>
          <w:lang w:val="tg-Cyrl-TJ"/>
        </w:rPr>
        <w:t>.</w:t>
      </w:r>
    </w:p>
    <w:p w:rsidR="002E1E43" w:rsidRDefault="002E1E43" w:rsidP="00CA0B80">
      <w:pPr>
        <w:widowControl w:val="0"/>
        <w:spacing w:after="0" w:line="360" w:lineRule="auto"/>
        <w:ind w:right="57" w:firstLine="567"/>
        <w:jc w:val="both"/>
        <w:rPr>
          <w:rFonts w:ascii="Palatino Linotype" w:hAnsi="Palatino Linotype" w:cs="Academy Tajik"/>
          <w:sz w:val="28"/>
          <w:szCs w:val="28"/>
          <w:lang w:val="tg-Cyrl-TJ"/>
        </w:rPr>
      </w:pPr>
      <w:r w:rsidRPr="002E1E43">
        <w:rPr>
          <w:rFonts w:ascii="Palatino Linotype" w:eastAsia="Times New Roman" w:hAnsi="Palatino Linotype" w:cs="Times New Roman"/>
          <w:sz w:val="28"/>
          <w:szCs w:val="28"/>
          <w:lang w:val="tg-Cyrl-TJ"/>
        </w:rPr>
        <w:t>И</w:t>
      </w:r>
      <w:r>
        <w:rPr>
          <w:rFonts w:ascii="Palatino Linotype" w:hAnsi="Palatino Linotype" w:cs="Academy Tajik"/>
          <w:sz w:val="28"/>
          <w:szCs w:val="28"/>
          <w:lang w:val="tg-Cyrl-TJ"/>
        </w:rPr>
        <w:t>қ</w:t>
      </w:r>
      <w:r w:rsidRPr="002E1E43">
        <w:rPr>
          <w:rFonts w:ascii="Palatino Linotype" w:eastAsia="Times New Roman" w:hAnsi="Palatino Linotype" w:cs="Times New Roman"/>
          <w:sz w:val="28"/>
          <w:szCs w:val="28"/>
          <w:lang w:val="tg-Cyrl-TJ"/>
        </w:rPr>
        <w:t>лимаш</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хушк</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аст</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мо</w:t>
      </w:r>
      <w:r>
        <w:rPr>
          <w:rFonts w:ascii="Palatino Linotype" w:hAnsi="Palatino Linotype" w:cs="Academy Tajik"/>
          <w:sz w:val="28"/>
          <w:szCs w:val="28"/>
          <w:lang w:val="tg-Cyrl-TJ"/>
        </w:rPr>
        <w:t>ҳ</w:t>
      </w:r>
      <w:r w:rsidRPr="002E1E43">
        <w:rPr>
          <w:rFonts w:ascii="Palatino Linotype" w:eastAsia="Times New Roman" w:hAnsi="Palatino Linotype" w:cs="Times New Roman"/>
          <w:sz w:val="28"/>
          <w:szCs w:val="28"/>
          <w:lang w:val="tg-Cyrl-TJ"/>
        </w:rPr>
        <w:t>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январ</w:t>
      </w:r>
      <w:r>
        <w:rPr>
          <w:rFonts w:ascii="Palatino Linotype" w:hAnsi="Palatino Linotype" w:cs="Academy Tajik"/>
          <w:sz w:val="28"/>
          <w:szCs w:val="28"/>
          <w:lang w:val="tg-Cyrl-TJ"/>
        </w:rPr>
        <w:t xml:space="preserve"> ҳ</w:t>
      </w:r>
      <w:r w:rsidRPr="002E1E43">
        <w:rPr>
          <w:rFonts w:ascii="Palatino Linotype" w:eastAsia="Times New Roman" w:hAnsi="Palatino Linotype" w:cs="Times New Roman"/>
          <w:sz w:val="28"/>
          <w:szCs w:val="28"/>
          <w:lang w:val="tg-Cyrl-TJ"/>
        </w:rPr>
        <w:t>арорати</w:t>
      </w:r>
      <w:r>
        <w:rPr>
          <w:rFonts w:ascii="Palatino Linotype" w:hAnsi="Palatino Linotype" w:cs="Academy Tajik"/>
          <w:sz w:val="28"/>
          <w:szCs w:val="28"/>
          <w:lang w:val="tg-Cyrl-TJ"/>
        </w:rPr>
        <w:t xml:space="preserve"> ҳ</w:t>
      </w:r>
      <w:r w:rsidRPr="002E1E43">
        <w:rPr>
          <w:rFonts w:ascii="Palatino Linotype" w:eastAsia="Times New Roman" w:hAnsi="Palatino Linotype" w:cs="Times New Roman"/>
          <w:sz w:val="28"/>
          <w:szCs w:val="28"/>
          <w:lang w:val="tg-Cyrl-TJ"/>
        </w:rPr>
        <w:t>аво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аз</w:t>
      </w:r>
      <w:r w:rsidRPr="002E1E43">
        <w:rPr>
          <w:rFonts w:ascii="Palatino Linotype" w:eastAsia="Times New Roman" w:hAnsi="Palatino Linotype" w:cs="Academy Tajik"/>
          <w:sz w:val="28"/>
          <w:szCs w:val="28"/>
          <w:lang w:val="tg-Cyrl-TJ"/>
        </w:rPr>
        <w:t xml:space="preserve"> +22</w:t>
      </w:r>
      <w:r w:rsidRPr="002E1E43">
        <w:rPr>
          <w:rFonts w:ascii="Palatino Linotype" w:eastAsia="Times New Roman" w:hAnsi="Palatino Linotype" w:cs="Times New Roman"/>
          <w:sz w:val="28"/>
          <w:szCs w:val="28"/>
          <w:vertAlign w:val="superscript"/>
          <w:lang w:val="tg-Cyrl-TJ"/>
        </w:rPr>
        <w:t xml:space="preserve">0 </w:t>
      </w:r>
      <w:r w:rsidRPr="002E1E43">
        <w:rPr>
          <w:rFonts w:ascii="Palatino Linotype" w:eastAsia="Times New Roman" w:hAnsi="Palatino Linotype" w:cs="Times New Roman"/>
          <w:sz w:val="28"/>
          <w:szCs w:val="28"/>
          <w:lang w:val="tg-Cyrl-TJ"/>
        </w:rPr>
        <w:t xml:space="preserve"> (дар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но</w:t>
      </w:r>
      <w:r>
        <w:rPr>
          <w:rFonts w:ascii="Palatino Linotype" w:hAnsi="Palatino Linotype"/>
          <w:sz w:val="28"/>
          <w:szCs w:val="28"/>
          <w:lang w:val="tg-Cyrl-TJ"/>
        </w:rPr>
        <w:t>ҳ</w:t>
      </w:r>
      <w:r w:rsidRPr="002E1E43">
        <w:rPr>
          <w:rFonts w:ascii="Palatino Linotype" w:eastAsia="Times New Roman" w:hAnsi="Palatino Linotype" w:cs="Times New Roman"/>
          <w:sz w:val="28"/>
          <w:szCs w:val="28"/>
          <w:lang w:val="tg-Cyrl-TJ"/>
        </w:rPr>
        <w:t>ияи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Пан</w:t>
      </w:r>
      <w:r>
        <w:rPr>
          <w:rFonts w:ascii="Palatino Linotype" w:hAnsi="Palatino Linotype"/>
          <w:sz w:val="28"/>
          <w:szCs w:val="28"/>
          <w:lang w:val="tg-Cyrl-TJ"/>
        </w:rPr>
        <w:t>ҷ</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то</w:t>
      </w:r>
      <w:r w:rsidRPr="002E1E43">
        <w:rPr>
          <w:rFonts w:ascii="Palatino Linotype" w:eastAsia="Times New Roman" w:hAnsi="Palatino Linotype" w:cs="Academy Tajik"/>
          <w:sz w:val="28"/>
          <w:szCs w:val="28"/>
          <w:lang w:val="tg-Cyrl-TJ"/>
        </w:rPr>
        <w:t xml:space="preserve"> –61</w:t>
      </w:r>
      <w:r w:rsidRPr="002E1E43">
        <w:rPr>
          <w:rFonts w:ascii="Palatino Linotype" w:eastAsia="Times New Roman" w:hAnsi="Palatino Linotype" w:cs="Times New Roman"/>
          <w:sz w:val="28"/>
          <w:szCs w:val="28"/>
          <w:vertAlign w:val="superscript"/>
          <w:lang w:val="tg-Cyrl-TJ"/>
        </w:rPr>
        <w:t>0</w:t>
      </w:r>
      <w:r w:rsidRPr="002E1E43">
        <w:rPr>
          <w:rFonts w:ascii="Palatino Linotype" w:eastAsia="Times New Roman" w:hAnsi="Palatino Linotype" w:cs="Times New Roman"/>
          <w:sz w:val="28"/>
          <w:szCs w:val="28"/>
          <w:lang w:val="tg-Cyrl-TJ"/>
        </w:rPr>
        <w:t xml:space="preserve"> (дар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w:t>
      </w:r>
      <w:r>
        <w:rPr>
          <w:rFonts w:ascii="Palatino Linotype" w:hAnsi="Palatino Linotype"/>
          <w:sz w:val="28"/>
          <w:szCs w:val="28"/>
          <w:lang w:val="tg-Cyrl-TJ"/>
        </w:rPr>
        <w:t>ӯ</w:t>
      </w:r>
      <w:r w:rsidRPr="002E1E43">
        <w:rPr>
          <w:rFonts w:ascii="Palatino Linotype" w:eastAsia="Times New Roman" w:hAnsi="Palatino Linotype" w:cs="Times New Roman"/>
          <w:sz w:val="28"/>
          <w:szCs w:val="28"/>
          <w:lang w:val="tg-Cyrl-TJ"/>
        </w:rPr>
        <w:t>ли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Булунк</w:t>
      </w:r>
      <w:r>
        <w:rPr>
          <w:rFonts w:ascii="Palatino Linotype" w:hAnsi="Palatino Linotype"/>
          <w:sz w:val="28"/>
          <w:szCs w:val="28"/>
          <w:lang w:val="tg-Cyrl-TJ"/>
        </w:rPr>
        <w:t>ӯ</w:t>
      </w:r>
      <w:r w:rsidRPr="002E1E43">
        <w:rPr>
          <w:rFonts w:ascii="Palatino Linotype" w:eastAsia="Times New Roman" w:hAnsi="Palatino Linotype" w:cs="Times New Roman"/>
          <w:sz w:val="28"/>
          <w:szCs w:val="28"/>
          <w:lang w:val="tg-Cyrl-TJ"/>
        </w:rPr>
        <w:t>л</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мо</w:t>
      </w:r>
      <w:r>
        <w:rPr>
          <w:rFonts w:ascii="Palatino Linotype" w:hAnsi="Palatino Linotype"/>
          <w:sz w:val="28"/>
          <w:szCs w:val="28"/>
          <w:lang w:val="tg-Cyrl-TJ"/>
        </w:rPr>
        <w:t>ҳ</w:t>
      </w:r>
      <w:r w:rsidRPr="002E1E43">
        <w:rPr>
          <w:rFonts w:ascii="Palatino Linotype" w:eastAsia="Times New Roman" w:hAnsi="Palatino Linotype" w:cs="Times New Roman"/>
          <w:sz w:val="28"/>
          <w:szCs w:val="28"/>
          <w:lang w:val="tg-Cyrl-TJ"/>
        </w:rPr>
        <w:t>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июл</w:t>
      </w:r>
      <w:r>
        <w:rPr>
          <w:rFonts w:ascii="Palatino Linotype" w:hAnsi="Palatino Linotype" w:cs="Academy Tajik"/>
          <w:sz w:val="28"/>
          <w:szCs w:val="28"/>
          <w:lang w:val="tg-Cyrl-TJ"/>
        </w:rPr>
        <w:t xml:space="preserve"> ҳ</w:t>
      </w:r>
      <w:r w:rsidRPr="002E1E43">
        <w:rPr>
          <w:rFonts w:ascii="Palatino Linotype" w:eastAsia="Times New Roman" w:hAnsi="Palatino Linotype" w:cs="Times New Roman"/>
          <w:sz w:val="28"/>
          <w:szCs w:val="28"/>
          <w:lang w:val="tg-Cyrl-TJ"/>
        </w:rPr>
        <w:t>арорати</w:t>
      </w:r>
      <w:r>
        <w:rPr>
          <w:rFonts w:ascii="Palatino Linotype" w:hAnsi="Palatino Linotype" w:cs="Academy Tajik"/>
          <w:sz w:val="28"/>
          <w:szCs w:val="28"/>
          <w:lang w:val="tg-Cyrl-TJ"/>
        </w:rPr>
        <w:t xml:space="preserve"> ҳ</w:t>
      </w:r>
      <w:r w:rsidRPr="002E1E43">
        <w:rPr>
          <w:rFonts w:ascii="Palatino Linotype" w:eastAsia="Times New Roman" w:hAnsi="Palatino Linotype" w:cs="Times New Roman"/>
          <w:sz w:val="28"/>
          <w:szCs w:val="28"/>
          <w:lang w:val="tg-Cyrl-TJ"/>
        </w:rPr>
        <w:t>аво</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аз</w:t>
      </w:r>
      <w:r w:rsidRPr="002E1E43">
        <w:rPr>
          <w:rFonts w:ascii="Palatino Linotype" w:eastAsia="Times New Roman" w:hAnsi="Palatino Linotype" w:cs="Academy Tajik"/>
          <w:sz w:val="28"/>
          <w:szCs w:val="28"/>
          <w:lang w:val="tg-Cyrl-TJ"/>
        </w:rPr>
        <w:t xml:space="preserve"> –8</w:t>
      </w:r>
      <w:r w:rsidRPr="002E1E43">
        <w:rPr>
          <w:rFonts w:ascii="Palatino Linotype" w:eastAsia="Times New Roman" w:hAnsi="Palatino Linotype" w:cs="Times New Roman"/>
          <w:sz w:val="28"/>
          <w:szCs w:val="28"/>
          <w:vertAlign w:val="superscript"/>
          <w:lang w:val="tg-Cyrl-TJ"/>
        </w:rPr>
        <w:t>0</w:t>
      </w:r>
      <w:r w:rsidRPr="002E1E43">
        <w:rPr>
          <w:rFonts w:ascii="Palatino Linotype" w:eastAsia="Times New Roman" w:hAnsi="Palatino Linotype" w:cs="Times New Roman"/>
          <w:sz w:val="28"/>
          <w:szCs w:val="28"/>
          <w:lang w:val="tg-Cyrl-TJ"/>
        </w:rPr>
        <w:t xml:space="preserve"> (дар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к</w:t>
      </w:r>
      <w:r>
        <w:rPr>
          <w:rFonts w:ascii="Palatino Linotype" w:hAnsi="Palatino Linotype" w:cs="Academy Tajik"/>
          <w:sz w:val="28"/>
          <w:szCs w:val="28"/>
          <w:lang w:val="tg-Cyrl-TJ"/>
        </w:rPr>
        <w:t>ӯ</w:t>
      </w:r>
      <w:r w:rsidRPr="002E1E43">
        <w:rPr>
          <w:rFonts w:ascii="Palatino Linotype" w:eastAsia="Times New Roman" w:hAnsi="Palatino Linotype" w:cs="Times New Roman"/>
          <w:sz w:val="28"/>
          <w:szCs w:val="28"/>
          <w:lang w:val="tg-Cyrl-TJ"/>
        </w:rPr>
        <w:t>ли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Булунк</w:t>
      </w:r>
      <w:r>
        <w:rPr>
          <w:rFonts w:ascii="Palatino Linotype" w:hAnsi="Palatino Linotype"/>
          <w:sz w:val="28"/>
          <w:szCs w:val="28"/>
          <w:lang w:val="tg-Cyrl-TJ"/>
        </w:rPr>
        <w:t>ӯ</w:t>
      </w:r>
      <w:r w:rsidRPr="002E1E43">
        <w:rPr>
          <w:rFonts w:ascii="Palatino Linotype" w:eastAsia="Times New Roman" w:hAnsi="Palatino Linotype" w:cs="Times New Roman"/>
          <w:sz w:val="28"/>
          <w:szCs w:val="28"/>
          <w:lang w:val="tg-Cyrl-TJ"/>
        </w:rPr>
        <w:t>л</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то</w:t>
      </w:r>
      <w:r w:rsidRPr="002E1E43">
        <w:rPr>
          <w:rFonts w:ascii="Palatino Linotype" w:eastAsia="Times New Roman" w:hAnsi="Palatino Linotype" w:cs="Academy Tajik"/>
          <w:sz w:val="28"/>
          <w:szCs w:val="28"/>
          <w:lang w:val="tg-Cyrl-TJ"/>
        </w:rPr>
        <w:t xml:space="preserve"> +49</w:t>
      </w:r>
      <w:r w:rsidRPr="002E1E43">
        <w:rPr>
          <w:rFonts w:ascii="Palatino Linotype" w:eastAsia="Times New Roman" w:hAnsi="Palatino Linotype" w:cs="Times New Roman"/>
          <w:sz w:val="28"/>
          <w:szCs w:val="28"/>
          <w:vertAlign w:val="superscript"/>
          <w:lang w:val="tg-Cyrl-TJ"/>
        </w:rPr>
        <w:t>0</w:t>
      </w:r>
      <w:r w:rsidRPr="002E1E43">
        <w:rPr>
          <w:rFonts w:ascii="Palatino Linotype" w:eastAsia="Times New Roman" w:hAnsi="Palatino Linotype" w:cs="Times New Roman"/>
          <w:sz w:val="28"/>
          <w:szCs w:val="28"/>
          <w:lang w:val="tg-Cyrl-TJ"/>
        </w:rPr>
        <w:t xml:space="preserve"> (дар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но</w:t>
      </w:r>
      <w:r>
        <w:rPr>
          <w:rFonts w:ascii="Palatino Linotype" w:hAnsi="Palatino Linotype"/>
          <w:sz w:val="28"/>
          <w:szCs w:val="28"/>
          <w:lang w:val="tg-Cyrl-TJ"/>
        </w:rPr>
        <w:t>ҳ</w:t>
      </w:r>
      <w:r w:rsidRPr="002E1E43">
        <w:rPr>
          <w:rFonts w:ascii="Palatino Linotype" w:eastAsia="Times New Roman" w:hAnsi="Palatino Linotype" w:cs="Times New Roman"/>
          <w:sz w:val="28"/>
          <w:szCs w:val="28"/>
          <w:lang w:val="tg-Cyrl-TJ"/>
        </w:rPr>
        <w:t>ияи</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Пан</w:t>
      </w:r>
      <w:r>
        <w:rPr>
          <w:rFonts w:ascii="Palatino Linotype" w:hAnsi="Palatino Linotype"/>
          <w:sz w:val="28"/>
          <w:szCs w:val="28"/>
          <w:lang w:val="tg-Cyrl-TJ"/>
        </w:rPr>
        <w:t>ҷ</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та</w:t>
      </w:r>
      <w:r>
        <w:rPr>
          <w:rFonts w:ascii="Palatino Linotype" w:hAnsi="Palatino Linotype" w:cs="Academy Tajik"/>
          <w:sz w:val="28"/>
          <w:szCs w:val="28"/>
          <w:lang w:val="tg-Cyrl-TJ"/>
        </w:rPr>
        <w:t>ғ</w:t>
      </w:r>
      <w:r w:rsidRPr="002E1E43">
        <w:rPr>
          <w:rFonts w:ascii="Palatino Linotype" w:eastAsia="Times New Roman" w:hAnsi="Palatino Linotype" w:cs="Times New Roman"/>
          <w:sz w:val="28"/>
          <w:szCs w:val="28"/>
          <w:lang w:val="tg-Cyrl-TJ"/>
        </w:rPr>
        <w:t>йир</w:t>
      </w:r>
      <w:r w:rsidRPr="002E1E43">
        <w:rPr>
          <w:rFonts w:ascii="Palatino Linotype" w:eastAsia="Times New Roman" w:hAnsi="Palatino Linotype" w:cs="Academy Tajik"/>
          <w:sz w:val="28"/>
          <w:szCs w:val="28"/>
          <w:lang w:val="tg-Cyrl-TJ"/>
        </w:rPr>
        <w:t xml:space="preserve"> </w:t>
      </w:r>
      <w:r w:rsidRPr="002E1E43">
        <w:rPr>
          <w:rFonts w:ascii="Palatino Linotype" w:eastAsia="Times New Roman" w:hAnsi="Palatino Linotype" w:cs="Times New Roman"/>
          <w:sz w:val="28"/>
          <w:szCs w:val="28"/>
          <w:lang w:val="tg-Cyrl-TJ"/>
        </w:rPr>
        <w:t>меёбад</w:t>
      </w:r>
      <w:r w:rsidRPr="002E1E43">
        <w:rPr>
          <w:rFonts w:ascii="Palatino Linotype" w:eastAsia="Times New Roman" w:hAnsi="Palatino Linotype" w:cs="Academy Tajik"/>
          <w:sz w:val="28"/>
          <w:szCs w:val="28"/>
          <w:lang w:val="tg-Cyrl-TJ"/>
        </w:rPr>
        <w:t>.</w:t>
      </w:r>
    </w:p>
    <w:p w:rsidR="00CA0B80" w:rsidRDefault="00CA0B80" w:rsidP="00CA0B80">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Ҷумҳурии Точикистоназ ҷиҳати захираҳои табии бой мебошад, зеро ки дар Тоҷикистон куҳҳо зиёдад.</w:t>
      </w:r>
    </w:p>
    <w:p w:rsidR="00CA0B80" w:rsidRDefault="00CA0B80" w:rsidP="00EC49BB">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Барои сохтани маркази логистикӣ дар ҷумҳурии мо шароитҳои мусоид хело зиёд ҳастанд. Шароити ҷуғрофии ҷумҳуриамон ба мо имконият мелиҳад, ки дар мамлакатамон маркази логистикӣ барои роҳи нақлиётӣ ва роҳи ҳавоӣ созем. Ин марказ барои мо имконият медиҳад, ки  иқтисодиёти худро пеш барем ва аз ҳисоби ҳамин марказ ҷойҳои нави корӣ пайдо шаванд. Барои сохтани ин марказ пеш аз ҳама мо бояд дар мамлакатамон роҳҳои наверо, ки моро бо дигар давлатҳо мепайванданд, сохта ба истифода диҳем. Дар раванди кори курси ман лоиҳаҳои худро оиди ташкил ва созтани маркази логистикӣ пешниҳодоти худро таклиф карда, онҳоро то ҳадди ақал кушоду </w:t>
      </w:r>
      <w:r>
        <w:rPr>
          <w:rFonts w:ascii="Palatino Linotype" w:hAnsi="Palatino Linotype" w:cs="Academy Tajik"/>
          <w:sz w:val="28"/>
          <w:szCs w:val="28"/>
          <w:lang w:val="tg-Cyrl-TJ"/>
        </w:rPr>
        <w:lastRenderedPageBreak/>
        <w:t>равшан карда нишон медиҳем.</w:t>
      </w:r>
    </w:p>
    <w:p w:rsidR="00F80ADC" w:rsidRDefault="00F80ADC" w:rsidP="00F80ADC">
      <w:pPr>
        <w:widowControl w:val="0"/>
        <w:spacing w:after="0" w:line="360" w:lineRule="auto"/>
        <w:ind w:right="57" w:firstLine="318"/>
        <w:jc w:val="center"/>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3.1. Банақшагирии ташаккули маркази логистикӣ </w:t>
      </w:r>
    </w:p>
    <w:p w:rsidR="00CA0B80" w:rsidRDefault="00F80ADC" w:rsidP="00F80ADC">
      <w:pPr>
        <w:widowControl w:val="0"/>
        <w:spacing w:after="0" w:line="360" w:lineRule="auto"/>
        <w:ind w:right="57" w:firstLine="318"/>
        <w:jc w:val="center"/>
        <w:rPr>
          <w:rFonts w:ascii="Palatino Linotype" w:hAnsi="Palatino Linotype" w:cs="Academy Tajik"/>
          <w:sz w:val="28"/>
          <w:szCs w:val="28"/>
          <w:lang w:val="tg-Cyrl-TJ"/>
        </w:rPr>
      </w:pPr>
      <w:r>
        <w:rPr>
          <w:rFonts w:ascii="Palatino Linotype" w:hAnsi="Palatino Linotype" w:cs="Academy Tajik"/>
          <w:sz w:val="28"/>
          <w:szCs w:val="28"/>
          <w:lang w:val="tg-Cyrl-TJ"/>
        </w:rPr>
        <w:t>бо назардошти шароитҳои ҷуғрофӣ.</w:t>
      </w:r>
    </w:p>
    <w:p w:rsidR="00F80ADC" w:rsidRDefault="00F80ADC" w:rsidP="00275FE7">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Чӣ хеле, ки дар боло қайд кардем Ҷумҳурии Тоҷикистон мамла</w:t>
      </w:r>
      <w:r w:rsidR="004A77F2" w:rsidRPr="004A77F2">
        <w:rPr>
          <w:rFonts w:ascii="Palatino Linotype" w:hAnsi="Palatino Linotype" w:cs="Academy Tajik"/>
          <w:sz w:val="28"/>
          <w:szCs w:val="28"/>
          <w:lang w:val="tg-Cyrl-TJ"/>
        </w:rPr>
        <w:t>-</w:t>
      </w:r>
      <w:r>
        <w:rPr>
          <w:rFonts w:ascii="Palatino Linotype" w:hAnsi="Palatino Linotype" w:cs="Academy Tajik"/>
          <w:sz w:val="28"/>
          <w:szCs w:val="28"/>
          <w:lang w:val="tg-Cyrl-TJ"/>
        </w:rPr>
        <w:t xml:space="preserve">кати куҳсор аст, ва </w:t>
      </w:r>
      <w:r w:rsidR="004A77F2">
        <w:rPr>
          <w:rFonts w:ascii="Palatino Linotype" w:hAnsi="Palatino Linotype" w:cs="Academy Tajik"/>
          <w:sz w:val="28"/>
          <w:szCs w:val="28"/>
          <w:lang w:val="tg-Cyrl-TJ"/>
        </w:rPr>
        <w:t>барои ташкилу сохтани маркази логистикӣ шароити мусоид  дорад. Пеш аз ҳама дар ҷумҳуримаон мо бояд “Роҳи Абрешим” ки дар замони қадим аз мамлакати мо низ мегузашт, барқарор созем. Маҳз барои ҳамин пеш аз ҳама бояд роҳҳои нави автомобилӣ, ки моро ба бо роҳи пешин мепайвандат сохта ба истифода диҳем.</w:t>
      </w:r>
    </w:p>
    <w:p w:rsidR="004A77F2" w:rsidRDefault="004A77F2" w:rsidP="004A77F2">
      <w:pPr>
        <w:widowControl w:val="0"/>
        <w:spacing w:after="0" w:line="360" w:lineRule="auto"/>
        <w:ind w:right="57" w:firstLine="567"/>
        <w:jc w:val="center"/>
        <w:rPr>
          <w:rFonts w:ascii="Palatino Linotype" w:hAnsi="Palatino Linotype" w:cs="Academy Tajik"/>
          <w:sz w:val="28"/>
          <w:szCs w:val="28"/>
          <w:lang w:val="tg-Cyrl-TJ"/>
        </w:rPr>
      </w:pPr>
      <w:r>
        <w:rPr>
          <w:rFonts w:ascii="Palatino Linotype" w:hAnsi="Palatino Linotype" w:cs="Academy Tajik"/>
          <w:sz w:val="28"/>
          <w:szCs w:val="28"/>
          <w:lang w:val="tg-Cyrl-TJ"/>
        </w:rPr>
        <w:t>Таърихи “Роҳи Абрешим”</w:t>
      </w:r>
    </w:p>
    <w:p w:rsidR="004A77F2" w:rsidRDefault="004A77F2" w:rsidP="00275FE7">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Иптидои сохтани “Роҳи Абрешим”</w:t>
      </w:r>
      <w:r w:rsidRPr="00364CE4">
        <w:rPr>
          <w:rFonts w:ascii="Palatino Linotype" w:hAnsi="Palatino Linotype" w:cs="Academy Tajik"/>
          <w:sz w:val="28"/>
          <w:szCs w:val="28"/>
          <w:lang w:val="tg-Cyrl-TJ"/>
        </w:rPr>
        <w:t>-</w:t>
      </w:r>
      <w:r>
        <w:rPr>
          <w:rFonts w:ascii="Palatino Linotype" w:hAnsi="Palatino Linotype" w:cs="Academy Tajik"/>
          <w:sz w:val="28"/>
          <w:szCs w:val="28"/>
          <w:lang w:val="tg-Cyrl-TJ"/>
        </w:rPr>
        <w:t xml:space="preserve">и бузург дар асри </w:t>
      </w:r>
      <w:r w:rsidRPr="00364CE4">
        <w:rPr>
          <w:rFonts w:ascii="Palatino Linotype" w:hAnsi="Palatino Linotype" w:cs="Academy Tajik"/>
          <w:sz w:val="28"/>
          <w:szCs w:val="28"/>
          <w:lang w:val="tg-Cyrl-TJ"/>
        </w:rPr>
        <w:t>||-</w:t>
      </w:r>
      <w:r>
        <w:rPr>
          <w:rFonts w:ascii="Palatino Linotype" w:hAnsi="Palatino Linotype" w:cs="Academy Tajik"/>
          <w:sz w:val="28"/>
          <w:szCs w:val="28"/>
          <w:lang w:val="tg-Cyrl-TJ"/>
        </w:rPr>
        <w:t>пеш</w:t>
      </w:r>
      <w:r w:rsidR="00523E77">
        <w:rPr>
          <w:rFonts w:ascii="Palatino Linotype" w:hAnsi="Palatino Linotype" w:cs="Academy Tajik"/>
          <w:sz w:val="28"/>
          <w:szCs w:val="28"/>
          <w:lang w:val="tg-Cyrl-TJ"/>
        </w:rPr>
        <w:t xml:space="preserve"> аз милод рост меояд. Вақте ки ҷӯянда хитойи Чжан Сзян бори аввал барои мардуми хитойӣ тарафи ғарбии Осиёи Марказиро кушода дод. Маҳз бо кори кардаи ӯ ду роҳи бузургтарини он давра пайваст карда шуданд. Роҳи якум ин тарафи ғарбро яъне баҳри миёназаминро бо Осиёи миёна миёна мепайвандид. Дуюми бошад, қисми шарқро яъне Империяи Ханро бо Осиёи Ми</w:t>
      </w:r>
      <w:r w:rsidR="00C46278">
        <w:rPr>
          <w:rFonts w:ascii="Palatino Linotype" w:hAnsi="Palatino Linotype" w:cs="Academy Tajik"/>
          <w:sz w:val="28"/>
          <w:szCs w:val="28"/>
          <w:lang w:val="tg-Cyrl-TJ"/>
        </w:rPr>
        <w:t xml:space="preserve">ёна мепайвандид, ки ин минтақа </w:t>
      </w:r>
      <w:r w:rsidR="00523E77">
        <w:rPr>
          <w:rFonts w:ascii="Palatino Linotype" w:hAnsi="Palatino Linotype" w:cs="Academy Tajik"/>
          <w:sz w:val="28"/>
          <w:szCs w:val="28"/>
          <w:lang w:val="tg-Cyrl-TJ"/>
        </w:rPr>
        <w:t>а</w:t>
      </w:r>
      <w:r w:rsidR="00C46278">
        <w:rPr>
          <w:rFonts w:ascii="Palatino Linotype" w:hAnsi="Palatino Linotype" w:cs="Academy Tajik"/>
          <w:sz w:val="28"/>
          <w:szCs w:val="28"/>
          <w:lang w:val="tg-Cyrl-TJ"/>
        </w:rPr>
        <w:t>з</w:t>
      </w:r>
      <w:r w:rsidR="00523E77">
        <w:rPr>
          <w:rFonts w:ascii="Palatino Linotype" w:hAnsi="Palatino Linotype" w:cs="Academy Tajik"/>
          <w:sz w:val="28"/>
          <w:szCs w:val="28"/>
          <w:lang w:val="tg-Cyrl-TJ"/>
        </w:rPr>
        <w:t xml:space="preserve"> тарафи шимол </w:t>
      </w:r>
      <w:r w:rsidR="00C46278">
        <w:rPr>
          <w:rFonts w:ascii="Palatino Linotype" w:hAnsi="Palatino Linotype" w:cs="Academy Tajik"/>
          <w:sz w:val="28"/>
          <w:szCs w:val="28"/>
          <w:lang w:val="tg-Cyrl-TJ"/>
        </w:rPr>
        <w:t>ба ҷануб тариқи Даван, Кангюй, Суғд ва Бактрӣ мегузашт.</w:t>
      </w:r>
    </w:p>
    <w:p w:rsidR="004A77F2" w:rsidRDefault="00C46278" w:rsidP="00275FE7">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Барои пайваст кардани ин ду шоҳроҳҳо</w:t>
      </w:r>
      <w:r w:rsidRPr="00C46278">
        <w:rPr>
          <w:rFonts w:ascii="Palatino Linotype" w:hAnsi="Palatino Linotype" w:cs="Academy Tajik"/>
          <w:sz w:val="28"/>
          <w:szCs w:val="28"/>
          <w:lang w:val="tg-Cyrl-TJ"/>
        </w:rPr>
        <w:t>-</w:t>
      </w:r>
      <w:r>
        <w:rPr>
          <w:rFonts w:ascii="Palatino Linotype" w:hAnsi="Palatino Linotype" w:cs="Academy Tajik"/>
          <w:sz w:val="28"/>
          <w:szCs w:val="28"/>
          <w:lang w:val="tg-Cyrl-TJ"/>
        </w:rPr>
        <w:t xml:space="preserve"> қисми ғарбӣ ва шарқи дур, халқи Осиёи Миёна роли муҳимеро иҷро карданд, ки худи мардуми ҳамин минтақа роҳнишондиҳандаи ҳам ба тарафи ғарб ва тарафи шарқ буданд. Баъди гузашти якчанд вақ</w:t>
      </w:r>
      <w:r w:rsidR="00275FE7">
        <w:rPr>
          <w:rFonts w:ascii="Palatino Linotype" w:hAnsi="Palatino Linotype" w:cs="Academy Tajik"/>
          <w:sz w:val="28"/>
          <w:szCs w:val="28"/>
          <w:lang w:val="tg-Cyrl-TJ"/>
        </w:rPr>
        <w:t xml:space="preserve">т “Роҳи Абрешим” барои корвонҳои тиҷоратӣ ва сафоратчиёни мамлакатҳои гуногун роҳи асосӣ ва бехатар ба ҳисоб мерафт, маҳз барои ҳамин ҳамаи корвонҳо аз ин роҳ истифода мебурданд. </w:t>
      </w:r>
      <w:r>
        <w:rPr>
          <w:rFonts w:ascii="Palatino Linotype" w:hAnsi="Palatino Linotype" w:cs="Academy Tajik"/>
          <w:sz w:val="28"/>
          <w:szCs w:val="28"/>
          <w:lang w:val="tg-Cyrl-TJ"/>
        </w:rPr>
        <w:t xml:space="preserve"> </w:t>
      </w:r>
    </w:p>
    <w:p w:rsidR="004A77F2" w:rsidRDefault="00275FE7" w:rsidP="000E55DB">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Номи “Роҳи Абрешим” бо номи маҳсулоти қимматбаҳои </w:t>
      </w:r>
      <w:r>
        <w:rPr>
          <w:rFonts w:ascii="Palatino Linotype" w:hAnsi="Palatino Linotype" w:cs="Academy Tajik"/>
          <w:sz w:val="28"/>
          <w:szCs w:val="28"/>
          <w:lang w:val="tg-Cyrl-TJ"/>
        </w:rPr>
        <w:lastRenderedPageBreak/>
        <w:t xml:space="preserve">мамлакатҳои Ғарби он давра, ки “абрешим” буд алоқаманд карда шудааст. Дар охири асри 2 п.а.м абрешим ду тарафро </w:t>
      </w:r>
      <w:r w:rsidRPr="00275FE7">
        <w:rPr>
          <w:rFonts w:ascii="Palatino Linotype" w:hAnsi="Palatino Linotype" w:cs="Academy Tajik"/>
          <w:sz w:val="28"/>
          <w:szCs w:val="28"/>
          <w:lang w:val="tg-Cyrl-TJ"/>
        </w:rPr>
        <w:t xml:space="preserve">– </w:t>
      </w:r>
      <w:r>
        <w:rPr>
          <w:rFonts w:ascii="Palatino Linotype" w:hAnsi="Palatino Linotype" w:cs="Academy Tajik"/>
          <w:sz w:val="28"/>
          <w:szCs w:val="28"/>
          <w:lang w:val="tg-Cyrl-TJ"/>
        </w:rPr>
        <w:t xml:space="preserve">Шарқу Ғарбро бо ҳам пайваст, ки ин роҳи якуми байнидавлатӣ </w:t>
      </w:r>
      <w:r w:rsidR="00145C04">
        <w:rPr>
          <w:rFonts w:ascii="Palatino Linotype" w:hAnsi="Palatino Linotype" w:cs="Academy Tajik"/>
          <w:sz w:val="28"/>
          <w:szCs w:val="28"/>
          <w:lang w:val="tg-Cyrl-TJ"/>
        </w:rPr>
        <w:t>дар тақдири инсоният буд.</w:t>
      </w:r>
      <w:r>
        <w:rPr>
          <w:rFonts w:ascii="Palatino Linotype" w:hAnsi="Palatino Linotype" w:cs="Academy Tajik"/>
          <w:sz w:val="28"/>
          <w:szCs w:val="28"/>
          <w:lang w:val="tg-Cyrl-TJ"/>
        </w:rPr>
        <w:t xml:space="preserve"> </w:t>
      </w:r>
    </w:p>
    <w:p w:rsidR="000E55DB" w:rsidRDefault="000E55DB" w:rsidP="000E55DB">
      <w:pPr>
        <w:widowControl w:val="0"/>
        <w:spacing w:after="0" w:line="360" w:lineRule="auto"/>
        <w:ind w:right="57"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Роҳи Абрешим ба иқтисодиёти маҳаллҳои Суғд таъсири мусбии худро мерасонд. Аз вақти пайдоиши ин роҳ иқтисодиёти Суғд ривоҷ ёфта, мардумонаш низ маҳсулотҳои худро таввасути ҳамин роҳ ба мамлакатҳои шарқи дур равон мекарданд. Харитаи Роҳи Абрешим дар расми дар поён оварда шуда нишон дода шудааст. </w:t>
      </w:r>
    </w:p>
    <w:p w:rsidR="000E55DB" w:rsidRPr="000E55DB" w:rsidRDefault="001045D3" w:rsidP="001045D3">
      <w:pPr>
        <w:widowControl w:val="0"/>
        <w:spacing w:after="0" w:line="360" w:lineRule="auto"/>
        <w:ind w:right="57" w:firstLine="567"/>
        <w:rPr>
          <w:rFonts w:ascii="Palatino Linotype" w:hAnsi="Palatino Linotype" w:cs="Academy Tajik"/>
          <w:sz w:val="28"/>
          <w:szCs w:val="28"/>
          <w:lang w:val="tg-Cyrl-TJ"/>
        </w:rPr>
      </w:pPr>
      <w:r>
        <w:rPr>
          <w:rFonts w:ascii="Palatino Linotype" w:hAnsi="Palatino Linotype" w:cs="Academy Tajik"/>
          <w:noProof/>
          <w:sz w:val="28"/>
          <w:szCs w:val="28"/>
        </w:rPr>
        <w:drawing>
          <wp:inline distT="0" distB="0" distL="0" distR="0">
            <wp:extent cx="5733164" cy="4678326"/>
            <wp:effectExtent l="19050" t="0" r="886" b="0"/>
            <wp:docPr id="1" name="Рисунок 1" descr="D:\Term paper\КАРТЫ\post6797_img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m paper\КАРТЫ\post6797_img1 (1).jpg"/>
                    <pic:cNvPicPr>
                      <a:picLocks noChangeAspect="1" noChangeArrowheads="1"/>
                    </pic:cNvPicPr>
                  </pic:nvPicPr>
                  <pic:blipFill>
                    <a:blip r:embed="rId10"/>
                    <a:srcRect/>
                    <a:stretch>
                      <a:fillRect/>
                    </a:stretch>
                  </pic:blipFill>
                  <pic:spPr bwMode="auto">
                    <a:xfrm>
                      <a:off x="0" y="0"/>
                      <a:ext cx="5734197" cy="4679169"/>
                    </a:xfrm>
                    <a:prstGeom prst="rect">
                      <a:avLst/>
                    </a:prstGeom>
                    <a:noFill/>
                    <a:ln w="9525">
                      <a:noFill/>
                      <a:miter lim="800000"/>
                      <a:headEnd/>
                      <a:tailEnd/>
                    </a:ln>
                  </pic:spPr>
                </pic:pic>
              </a:graphicData>
            </a:graphic>
          </wp:inline>
        </w:drawing>
      </w:r>
    </w:p>
    <w:p w:rsidR="001540E6" w:rsidRDefault="001045D3" w:rsidP="004E5D73">
      <w:pPr>
        <w:widowControl w:val="0"/>
        <w:spacing w:after="0" w:line="360" w:lineRule="auto"/>
        <w:ind w:firstLine="567"/>
        <w:jc w:val="center"/>
        <w:rPr>
          <w:rFonts w:ascii="Palatino Linotype" w:hAnsi="Palatino Linotype" w:cs="Academy Tajik"/>
          <w:sz w:val="28"/>
          <w:szCs w:val="28"/>
          <w:lang w:val="tg-Cyrl-TJ"/>
        </w:rPr>
      </w:pPr>
      <w:r>
        <w:rPr>
          <w:rFonts w:ascii="Palatino Linotype" w:hAnsi="Palatino Linotype" w:cs="Academy Tajik"/>
          <w:sz w:val="28"/>
          <w:szCs w:val="28"/>
          <w:lang w:val="tg-Cyrl-TJ"/>
        </w:rPr>
        <w:t>Расми 3.1. Харитаи Роҳи Абрешим</w:t>
      </w:r>
      <w:r w:rsidR="004E5D73">
        <w:rPr>
          <w:rFonts w:ascii="Palatino Linotype" w:hAnsi="Palatino Linotype" w:cs="Academy Tajik"/>
          <w:sz w:val="28"/>
          <w:szCs w:val="28"/>
          <w:lang w:val="tg-Cyrl-TJ"/>
        </w:rPr>
        <w:t>.</w:t>
      </w:r>
    </w:p>
    <w:p w:rsidR="00EC49BB" w:rsidRDefault="00DD0078" w:rsidP="00EC49BB">
      <w:pPr>
        <w:spacing w:after="0" w:line="360" w:lineRule="auto"/>
        <w:ind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Новобаста аз шарту шароити табиат, бисёр роҳҳо аз ноҳияҳои шимолии Осиёи Миёна ва шарқи Туркистон аз миёни ағбаҳои Помир </w:t>
      </w:r>
      <w:r>
        <w:rPr>
          <w:rFonts w:ascii="Palatino Linotype" w:hAnsi="Palatino Linotype" w:cs="Academy Tajik"/>
          <w:sz w:val="28"/>
          <w:szCs w:val="28"/>
          <w:lang w:val="tg-Cyrl-TJ"/>
        </w:rPr>
        <w:lastRenderedPageBreak/>
        <w:t>ба Кашмир ва бадтар ба ҷануби Ҳиндустон мегузашт. Масофаи байни роҳҳои гуногун чунин қадар буданд: байни қитъаҳо то 10 ҳазор километр</w:t>
      </w:r>
      <w:r w:rsidR="00B238E4">
        <w:rPr>
          <w:rFonts w:ascii="Palatino Linotype" w:hAnsi="Palatino Linotype" w:cs="Academy Tajik"/>
          <w:sz w:val="28"/>
          <w:szCs w:val="28"/>
          <w:lang w:val="tg-Cyrl-TJ"/>
        </w:rPr>
        <w:t>, дар дохили қитъаҳо якчанд ҳазор километр, дар маҳаллҳо даҳҳо километр, дар пайрачаҳо аз садҳо метр то якчанд километрро ташкил медиҳад.</w:t>
      </w:r>
    </w:p>
    <w:p w:rsidR="00B238E4" w:rsidRDefault="00B238E4" w:rsidP="00EC49BB">
      <w:pPr>
        <w:spacing w:after="0" w:line="360" w:lineRule="auto"/>
        <w:ind w:firstLine="567"/>
        <w:jc w:val="center"/>
        <w:rPr>
          <w:rFonts w:ascii="Palatino Linotype" w:hAnsi="Palatino Linotype" w:cs="Academy Tajik"/>
          <w:sz w:val="28"/>
          <w:szCs w:val="28"/>
          <w:lang w:val="tg-Cyrl-TJ"/>
        </w:rPr>
      </w:pPr>
      <w:r>
        <w:rPr>
          <w:rFonts w:ascii="Palatino Linotype" w:hAnsi="Palatino Linotype" w:cs="Academy Tajik"/>
          <w:sz w:val="28"/>
          <w:szCs w:val="28"/>
          <w:lang w:val="tg-Cyrl-TJ"/>
        </w:rPr>
        <w:t>3.2. Коркарди ҷойгиркунии маркази логистикӣ дар</w:t>
      </w:r>
    </w:p>
    <w:p w:rsidR="00DD0078" w:rsidRDefault="00B238E4" w:rsidP="00EC49BB">
      <w:pPr>
        <w:widowControl w:val="0"/>
        <w:spacing w:after="0" w:line="360" w:lineRule="auto"/>
        <w:ind w:firstLine="567"/>
        <w:jc w:val="center"/>
        <w:rPr>
          <w:rFonts w:ascii="Palatino Linotype" w:hAnsi="Palatino Linotype" w:cs="Academy Tajik"/>
          <w:sz w:val="28"/>
          <w:szCs w:val="28"/>
          <w:lang w:val="tg-Cyrl-TJ"/>
        </w:rPr>
      </w:pPr>
      <w:r>
        <w:rPr>
          <w:rFonts w:ascii="Palatino Linotype" w:hAnsi="Palatino Linotype" w:cs="Academy Tajik"/>
          <w:sz w:val="28"/>
          <w:szCs w:val="28"/>
          <w:lang w:val="tg-Cyrl-TJ"/>
        </w:rPr>
        <w:t>Ҷумҳурии Тоҷикистон.</w:t>
      </w:r>
    </w:p>
    <w:p w:rsidR="00307E44" w:rsidRDefault="00B238E4" w:rsidP="00EC49BB">
      <w:pPr>
        <w:widowControl w:val="0"/>
        <w:spacing w:after="0" w:line="360" w:lineRule="auto"/>
        <w:ind w:firstLine="567"/>
        <w:jc w:val="both"/>
        <w:rPr>
          <w:rFonts w:ascii="Palatino Linotype" w:hAnsi="Palatino Linotype" w:cs="Academy Tajik"/>
          <w:sz w:val="28"/>
          <w:szCs w:val="28"/>
          <w:lang w:val="tg-Cyrl-TJ"/>
        </w:rPr>
      </w:pPr>
      <w:r>
        <w:rPr>
          <w:rFonts w:ascii="Palatino Linotype" w:hAnsi="Palatino Linotype" w:cs="Academy Tajik"/>
          <w:sz w:val="28"/>
          <w:szCs w:val="28"/>
          <w:lang w:val="tg-Cyrl-TJ"/>
        </w:rPr>
        <w:t>Барои он ки дар мамлакати мо маркази логистикӣ ташкил созем, мо бояд аз ҳамроҳшавии Тоҷикистон ба ЕврозЭс ва имкониятҳои дар ин иттиҳодия дода шуда истифода барем</w:t>
      </w:r>
      <w:r w:rsidR="00263A20">
        <w:rPr>
          <w:rFonts w:ascii="Palatino Linotype" w:hAnsi="Palatino Linotype" w:cs="Academy Tajik"/>
          <w:sz w:val="28"/>
          <w:szCs w:val="28"/>
          <w:lang w:val="tg-Cyrl-TJ"/>
        </w:rPr>
        <w:t xml:space="preserve">. Барои он ки марказ ба кор ояд пеш аз ҳама транзитро дар ҷумҳуриамон зиёд кунем, ва аз ин сабаб моро маҷбур аст, ки роҳҳои навро сохта ба истифода диҳем. Масалан гирем дар Ҷумҳурии Қирғизистон транзит зиёд аст ва аз ҳамин омил низ мамлакати онҳо миқдори даромади муайян мегиранд, ки дар худи ҳамин мамлакат номгӯи маҳсулотҳо арзон ба истеъмолкунандагон омада мерасад. Агар дар мамлакати мо низ чунин намуди шоҳроҳҳо сохта шавад, аввалан шарҳи некӯаҳволии мардуми тоҷик беҳ мешавад, дуюмӣ модар байни шоҳроҳҳо метавонем минтақаи озоди иқтисодиро ташкил кунем. Ташкил додани минтақаи озоди иқтисодӣ ба давлати мо фоидаҳои худро дорад, аз ҷумла қариб нархи тамоми маҳсулотҳо арзон мешавад, соҳибкорони ватанӣ метавонанд ба хориҷа барои хариди маҳсулотҳо нарафта, балки аз минтақаи озоди номбурдашуда харидорӣ намоянд. </w:t>
      </w:r>
      <w:r w:rsidR="00904B8D">
        <w:rPr>
          <w:rFonts w:ascii="Palatino Linotype" w:hAnsi="Palatino Linotype" w:cs="Academy Tajik"/>
          <w:sz w:val="28"/>
          <w:szCs w:val="28"/>
          <w:lang w:val="tg-Cyrl-TJ"/>
        </w:rPr>
        <w:t xml:space="preserve">Афсӯс ки дар айни замон ҳиссаи Ҷумҳирии Тоҷикистон барои транзит дар дохили аъзоёни иттиҳодияи ЕврАзЭс хело ва хело кам аст, ки ин барои мо манфиатовар аст. Ҳиссаи ҷумҳуриамон дар транзити аъзоёни ЕврАзЭс ҳамагӣ 0,18 %ро ташкил медиҳад, ки ин бениҳоят кам </w:t>
      </w:r>
      <w:r w:rsidR="00904B8D">
        <w:rPr>
          <w:rFonts w:ascii="Palatino Linotype" w:hAnsi="Palatino Linotype" w:cs="Academy Tajik"/>
          <w:sz w:val="28"/>
          <w:szCs w:val="28"/>
          <w:lang w:val="tg-Cyrl-TJ"/>
        </w:rPr>
        <w:lastRenderedPageBreak/>
        <w:t xml:space="preserve">мебошад. Роҳбарияти ҷумҳуриамон барои бартараф кардани ин нишондод якчанд чораҳоро андешида ба амал бароварда истодаанд. Ҳисобҳои пешакии палатаи иқтисодии мамлакатамон пешгӯи мекунанд, ки дар соли 2020 ин ҳиссаи 0,18% бояд ба ҳадди ақал ба 0,5 % ро ташкил диҳад. Барои ин нақшаро ба иҷро расонидан ба муассисаҳои лозима </w:t>
      </w:r>
      <w:r w:rsidR="00307E44">
        <w:rPr>
          <w:rFonts w:ascii="Palatino Linotype" w:hAnsi="Palatino Linotype" w:cs="Academy Tajik"/>
          <w:sz w:val="28"/>
          <w:szCs w:val="28"/>
          <w:lang w:val="tg-Cyrl-TJ"/>
        </w:rPr>
        <w:t>вазифаҳои мушаххас супорида шуданд, ки яке аз онҳо пеш аз ҳама бунёд кардани роҳҳои нав</w:t>
      </w:r>
      <w:r w:rsidR="00587C14">
        <w:rPr>
          <w:rFonts w:ascii="Palatino Linotype" w:hAnsi="Palatino Linotype" w:cs="Academy Tajik"/>
          <w:sz w:val="28"/>
          <w:szCs w:val="28"/>
          <w:lang w:val="tg-Cyrl-TJ"/>
        </w:rPr>
        <w:t xml:space="preserve"> мебошад.</w:t>
      </w:r>
      <w:r w:rsidR="00307E44">
        <w:rPr>
          <w:rFonts w:ascii="Palatino Linotype" w:hAnsi="Palatino Linotype" w:cs="Academy Tajik"/>
          <w:sz w:val="28"/>
          <w:szCs w:val="28"/>
          <w:lang w:val="tg-Cyrl-TJ"/>
        </w:rPr>
        <w:t xml:space="preserve"> </w:t>
      </w:r>
      <w:r w:rsidR="00904B8D">
        <w:rPr>
          <w:rFonts w:ascii="Palatino Linotype" w:hAnsi="Palatino Linotype" w:cs="Academy Tajik"/>
          <w:sz w:val="28"/>
          <w:szCs w:val="28"/>
          <w:lang w:val="tg-Cyrl-TJ"/>
        </w:rPr>
        <w:t xml:space="preserve">  </w:t>
      </w:r>
      <w:r w:rsidR="00307E44" w:rsidRPr="00307E44">
        <w:rPr>
          <w:rFonts w:ascii="Palatino Linotype" w:hAnsi="Palatino Linotype" w:cs="Academy Tajik"/>
          <w:noProof/>
          <w:sz w:val="28"/>
          <w:szCs w:val="28"/>
        </w:rPr>
        <w:drawing>
          <wp:inline distT="0" distB="0" distL="0" distR="0">
            <wp:extent cx="6121301" cy="4227756"/>
            <wp:effectExtent l="19050" t="0" r="0" b="0"/>
            <wp:docPr id="4" name="Рисунок 1" descr="D:\Term paper\Логистика ЕврАзЭ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rm paper\Логистика ЕврАзЭС\7.jpg"/>
                    <pic:cNvPicPr>
                      <a:picLocks noChangeAspect="1" noChangeArrowheads="1"/>
                    </pic:cNvPicPr>
                  </pic:nvPicPr>
                  <pic:blipFill>
                    <a:blip r:embed="rId11"/>
                    <a:srcRect/>
                    <a:stretch>
                      <a:fillRect/>
                    </a:stretch>
                  </pic:blipFill>
                  <pic:spPr bwMode="auto">
                    <a:xfrm>
                      <a:off x="0" y="0"/>
                      <a:ext cx="6120130" cy="4226947"/>
                    </a:xfrm>
                    <a:prstGeom prst="rect">
                      <a:avLst/>
                    </a:prstGeom>
                    <a:noFill/>
                    <a:ln w="9525">
                      <a:noFill/>
                      <a:miter lim="800000"/>
                      <a:headEnd/>
                      <a:tailEnd/>
                    </a:ln>
                  </pic:spPr>
                </pic:pic>
              </a:graphicData>
            </a:graphic>
          </wp:inline>
        </w:drawing>
      </w:r>
    </w:p>
    <w:p w:rsidR="00307E44" w:rsidRDefault="00307E44" w:rsidP="00307E44">
      <w:pPr>
        <w:widowControl w:val="0"/>
        <w:spacing w:after="0" w:line="360" w:lineRule="auto"/>
        <w:jc w:val="center"/>
        <w:rPr>
          <w:rFonts w:ascii="Palatino Linotype" w:hAnsi="Palatino Linotype" w:cs="Academy Tajik"/>
          <w:sz w:val="28"/>
          <w:szCs w:val="28"/>
          <w:lang w:val="tg-Cyrl-TJ"/>
        </w:rPr>
      </w:pPr>
      <w:r>
        <w:rPr>
          <w:rFonts w:ascii="Palatino Linotype" w:hAnsi="Palatino Linotype" w:cs="Academy Tajik"/>
          <w:sz w:val="28"/>
          <w:szCs w:val="28"/>
          <w:lang w:val="tg-Cyrl-TJ"/>
        </w:rPr>
        <w:t xml:space="preserve">Расми 3.2. Ҳиссаҳои </w:t>
      </w:r>
      <w:r w:rsidR="0034156E">
        <w:rPr>
          <w:rFonts w:ascii="Palatino Linotype" w:hAnsi="Palatino Linotype" w:cs="Academy Tajik"/>
          <w:sz w:val="28"/>
          <w:szCs w:val="28"/>
          <w:lang w:val="tg-Cyrl-TJ"/>
        </w:rPr>
        <w:t>мамлакатҳои ЕврАзЭс.</w:t>
      </w:r>
    </w:p>
    <w:p w:rsidR="0034156E" w:rsidRDefault="008D5C3F" w:rsidP="000020A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t>Чӣ хеле ки дар расми дар боло буда мебинем, ҳиссаи Ҷумҳурии Тоҷикистон дар транзити байналхалқӣ хело кам аст. Дар кори курсии худ ман лоиҳаи худро барои бисёр кардани ҳиссаи мамлакатамон пешниҳод мекунам.</w:t>
      </w:r>
    </w:p>
    <w:p w:rsidR="008D5C3F" w:rsidRDefault="008D5C3F" w:rsidP="000020A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t xml:space="preserve">Мақсади ман аз он иборат аст, ки дар иштироки Ҷумҳурии </w:t>
      </w:r>
      <w:r>
        <w:rPr>
          <w:rFonts w:ascii="Palatino Linotype" w:hAnsi="Palatino Linotype" w:cs="Academy Tajik"/>
          <w:sz w:val="28"/>
          <w:szCs w:val="28"/>
          <w:lang w:val="tg-Cyrl-TJ"/>
        </w:rPr>
        <w:lastRenderedPageBreak/>
        <w:t>Тоҷикистон дар системаи транзитӣ ЕврАзЭс зиёд шавад аз ҳамин ҳисоб даромади ҷумҳурии мо зиёд мешавад, ки ин низ як сарчашмаи фоида мебошад.</w:t>
      </w:r>
    </w:p>
    <w:p w:rsidR="008D5C3F" w:rsidRDefault="008D5C3F" w:rsidP="000020A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t>Имкониятҳои мо нисбати истифодаи</w:t>
      </w:r>
      <w:r w:rsidR="002F624A">
        <w:rPr>
          <w:rFonts w:ascii="Palatino Linotype" w:hAnsi="Palatino Linotype" w:cs="Academy Tajik"/>
          <w:sz w:val="28"/>
          <w:szCs w:val="28"/>
          <w:lang w:val="tg-Cyrl-TJ"/>
        </w:rPr>
        <w:t xml:space="preserve"> </w:t>
      </w:r>
      <w:r>
        <w:rPr>
          <w:rFonts w:ascii="Palatino Linotype" w:hAnsi="Palatino Linotype" w:cs="Academy Tajik"/>
          <w:sz w:val="28"/>
          <w:szCs w:val="28"/>
          <w:lang w:val="tg-Cyrl-TJ"/>
        </w:rPr>
        <w:t xml:space="preserve">нақлиёт маҳдуд мебошад. Масалан, нақлиёти обӣ тамоман дар мамлакатамон нест, барои роҳи оҳан бошад шароити ҷуғрофӣ имконият намедиҳад. Барои сохтани роҳи оҳан хароҷотҳои зиёд сарф карда мешавад. Ягона имконияти мо ин роҳи нақлиётӣ мебошад, зеро хароҷот барои бунёд кардани чунин роҳ </w:t>
      </w:r>
      <w:r w:rsidR="000E3A72">
        <w:rPr>
          <w:rFonts w:ascii="Palatino Linotype" w:hAnsi="Palatino Linotype" w:cs="Academy Tajik"/>
          <w:sz w:val="28"/>
          <w:szCs w:val="28"/>
          <w:lang w:val="tg-Cyrl-TJ"/>
        </w:rPr>
        <w:t xml:space="preserve">нисбат ба дигар намуди роҳҳо кам мебошад. </w:t>
      </w:r>
      <w:r w:rsidR="002F624A">
        <w:rPr>
          <w:rFonts w:ascii="Palatino Linotype" w:hAnsi="Palatino Linotype" w:cs="Academy Tajik"/>
          <w:sz w:val="28"/>
          <w:szCs w:val="28"/>
          <w:lang w:val="tg-Cyrl-TJ"/>
        </w:rPr>
        <w:t>Лоиҳаи ман барои сохтани маркази логистикӣ дар давлати мо ва ташкил кардани роҳе, ки моро бо мамлакатҳои ҷаҳон мепайвандад. Мувофиқи лоиҳаи кашидаи ман ин марказ дар шаҳри Чкаловск сохта шавад, зеро муҳити ҷӯғрофии ин шаҳр имкониятҳои худро доранд:</w:t>
      </w:r>
    </w:p>
    <w:p w:rsidR="002F624A" w:rsidRPr="002F624A" w:rsidRDefault="002F624A" w:rsidP="000020A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r>
      <w:r w:rsidRPr="002F624A">
        <w:rPr>
          <w:rFonts w:ascii="Palatino Linotype" w:hAnsi="Palatino Linotype" w:cs="Academy Tajik"/>
          <w:sz w:val="28"/>
          <w:szCs w:val="28"/>
          <w:lang w:val="tg-Cyrl-TJ"/>
        </w:rPr>
        <w:t xml:space="preserve">- </w:t>
      </w:r>
      <w:r>
        <w:rPr>
          <w:rFonts w:ascii="Palatino Linotype" w:hAnsi="Palatino Linotype" w:cs="Academy Tajik"/>
          <w:sz w:val="28"/>
          <w:szCs w:val="28"/>
          <w:lang w:val="tg-Cyrl-TJ"/>
        </w:rPr>
        <w:t>шаҳри мазкур ба сарҳади Тоҷикистону Қирғизистон наздик мебошад,</w:t>
      </w:r>
    </w:p>
    <w:p w:rsidR="002F624A" w:rsidRDefault="002F624A" w:rsidP="000020A1">
      <w:pPr>
        <w:widowControl w:val="0"/>
        <w:spacing w:after="0" w:line="360" w:lineRule="auto"/>
        <w:ind w:firstLine="708"/>
        <w:jc w:val="both"/>
        <w:rPr>
          <w:rFonts w:ascii="Palatino Linotype" w:hAnsi="Palatino Linotype" w:cs="Academy Tajik"/>
          <w:sz w:val="28"/>
          <w:szCs w:val="28"/>
          <w:lang w:val="tg-Cyrl-TJ"/>
        </w:rPr>
      </w:pPr>
      <w:r w:rsidRPr="002F624A">
        <w:rPr>
          <w:rFonts w:ascii="Palatino Linotype" w:hAnsi="Palatino Linotype" w:cs="Academy Tajik"/>
          <w:sz w:val="28"/>
          <w:szCs w:val="28"/>
          <w:lang w:val="tg-Cyrl-TJ"/>
        </w:rPr>
        <w:t>-</w:t>
      </w:r>
      <w:r>
        <w:rPr>
          <w:rFonts w:ascii="Palatino Linotype" w:hAnsi="Palatino Linotype" w:cs="Academy Tajik"/>
          <w:sz w:val="28"/>
          <w:szCs w:val="28"/>
          <w:lang w:val="tg-Cyrl-TJ"/>
        </w:rPr>
        <w:t xml:space="preserve"> сохтани марказ дар ин шаҳр ба истифодабарандагон имконият медиҳад, ки дар ин ҷо истода автомашинаҳои худро таъмиру барқарор карда роҳашонро давом диҳанд,</w:t>
      </w:r>
    </w:p>
    <w:p w:rsidR="00290E71" w:rsidRDefault="002F624A" w:rsidP="000020A1">
      <w:pPr>
        <w:widowControl w:val="0"/>
        <w:spacing w:after="0" w:line="360" w:lineRule="auto"/>
        <w:ind w:firstLine="708"/>
        <w:jc w:val="both"/>
        <w:rPr>
          <w:rFonts w:ascii="Palatino Linotype" w:hAnsi="Palatino Linotype" w:cs="Academy Tajik"/>
          <w:sz w:val="28"/>
          <w:szCs w:val="28"/>
          <w:lang w:val="tg-Cyrl-TJ"/>
        </w:rPr>
      </w:pPr>
      <w:r w:rsidRPr="002F624A">
        <w:rPr>
          <w:rFonts w:ascii="Palatino Linotype" w:hAnsi="Palatino Linotype" w:cs="Academy Tajik"/>
          <w:sz w:val="28"/>
          <w:szCs w:val="28"/>
          <w:lang w:val="tg-Cyrl-TJ"/>
        </w:rPr>
        <w:t xml:space="preserve">- </w:t>
      </w:r>
      <w:r>
        <w:rPr>
          <w:rFonts w:ascii="Palatino Linotype" w:hAnsi="Palatino Linotype" w:cs="Academy Tajik"/>
          <w:sz w:val="28"/>
          <w:szCs w:val="28"/>
          <w:lang w:val="tg-Cyrl-TJ"/>
        </w:rPr>
        <w:t>инчунин ташкили роҳи ҳавоӣ низ дар марказ ба қа</w:t>
      </w:r>
      <w:r w:rsidR="00290E71">
        <w:rPr>
          <w:rFonts w:ascii="Palatino Linotype" w:hAnsi="Palatino Linotype" w:cs="Academy Tajik"/>
          <w:sz w:val="28"/>
          <w:szCs w:val="28"/>
          <w:lang w:val="tg-Cyrl-TJ"/>
        </w:rPr>
        <w:t>й</w:t>
      </w:r>
      <w:r>
        <w:rPr>
          <w:rFonts w:ascii="Palatino Linotype" w:hAnsi="Palatino Linotype" w:cs="Academy Tajik"/>
          <w:sz w:val="28"/>
          <w:szCs w:val="28"/>
          <w:lang w:val="tg-Cyrl-TJ"/>
        </w:rPr>
        <w:t>д гирифт</w:t>
      </w:r>
      <w:r w:rsidR="00290E71">
        <w:rPr>
          <w:rFonts w:ascii="Palatino Linotype" w:hAnsi="Palatino Linotype" w:cs="Academy Tajik"/>
          <w:sz w:val="28"/>
          <w:szCs w:val="28"/>
          <w:lang w:val="tg-Cyrl-TJ"/>
        </w:rPr>
        <w:t>а</w:t>
      </w:r>
      <w:r>
        <w:rPr>
          <w:rFonts w:ascii="Palatino Linotype" w:hAnsi="Palatino Linotype" w:cs="Academy Tajik"/>
          <w:sz w:val="28"/>
          <w:szCs w:val="28"/>
          <w:lang w:val="tg-Cyrl-TJ"/>
        </w:rPr>
        <w:t xml:space="preserve"> шудааст</w:t>
      </w:r>
      <w:r w:rsidR="00290E71">
        <w:rPr>
          <w:rFonts w:ascii="Palatino Linotype" w:hAnsi="Palatino Linotype" w:cs="Academy Tajik"/>
          <w:sz w:val="28"/>
          <w:szCs w:val="28"/>
          <w:lang w:val="tg-Cyrl-TJ"/>
        </w:rPr>
        <w:t>, ки ҳавопаймоҳои боркашон метавонанд...</w:t>
      </w:r>
    </w:p>
    <w:p w:rsidR="00290E71" w:rsidRDefault="00290E71" w:rsidP="000020A1">
      <w:pPr>
        <w:widowControl w:val="0"/>
        <w:spacing w:after="0" w:line="360" w:lineRule="auto"/>
        <w:ind w:firstLine="708"/>
        <w:jc w:val="both"/>
        <w:rPr>
          <w:rFonts w:ascii="Palatino Linotype" w:hAnsi="Palatino Linotype" w:cs="Academy Tajik"/>
          <w:sz w:val="28"/>
          <w:szCs w:val="28"/>
          <w:lang w:val="tg-Cyrl-TJ"/>
        </w:rPr>
      </w:pPr>
      <w:r w:rsidRPr="00290E71">
        <w:rPr>
          <w:rFonts w:ascii="Palatino Linotype" w:hAnsi="Palatino Linotype" w:cs="Academy Tajik"/>
          <w:sz w:val="28"/>
          <w:szCs w:val="28"/>
          <w:lang w:val="tg-Cyrl-TJ"/>
        </w:rPr>
        <w:t>-</w:t>
      </w:r>
      <w:r>
        <w:rPr>
          <w:rFonts w:ascii="Palatino Linotype" w:hAnsi="Palatino Linotype" w:cs="Academy Tajik"/>
          <w:sz w:val="28"/>
          <w:szCs w:val="28"/>
          <w:lang w:val="tg-Cyrl-TJ"/>
        </w:rPr>
        <w:t xml:space="preserve"> боз як бартарият дар он аст, ки ин марказ дар назди фурӯдгоҳи байналхалқӣ ҷойгир карда шудааст.</w:t>
      </w:r>
    </w:p>
    <w:p w:rsidR="002F624A" w:rsidRPr="002F624A" w:rsidRDefault="00290E71" w:rsidP="000020A1">
      <w:pPr>
        <w:widowControl w:val="0"/>
        <w:spacing w:after="0" w:line="360" w:lineRule="auto"/>
        <w:ind w:firstLine="708"/>
        <w:jc w:val="both"/>
        <w:rPr>
          <w:rFonts w:ascii="Palatino Linotype" w:hAnsi="Palatino Linotype" w:cs="Academy Tajik"/>
          <w:sz w:val="28"/>
          <w:szCs w:val="28"/>
          <w:lang w:val="tg-Cyrl-TJ"/>
        </w:rPr>
      </w:pPr>
      <w:r>
        <w:rPr>
          <w:rFonts w:ascii="Palatino Linotype" w:hAnsi="Palatino Linotype" w:cs="Academy Tajik"/>
          <w:sz w:val="28"/>
          <w:szCs w:val="28"/>
          <w:lang w:val="tg-Cyrl-TJ"/>
        </w:rPr>
        <w:t>Бояд қайд кард, ки барои сохтани ин марказ хароҷотҳои зиёде сарф мешаванд, лекин ин хароҷотҳои карда шуда дар муддати кӯтоҳ рӯйпуш карда мешаванд.</w:t>
      </w:r>
      <w:r w:rsidR="002F624A">
        <w:rPr>
          <w:rFonts w:ascii="Palatino Linotype" w:hAnsi="Palatino Linotype" w:cs="Academy Tajik"/>
          <w:sz w:val="28"/>
          <w:szCs w:val="28"/>
          <w:lang w:val="tg-Cyrl-TJ"/>
        </w:rPr>
        <w:t xml:space="preserve"> </w:t>
      </w:r>
    </w:p>
    <w:p w:rsidR="00307E44" w:rsidRDefault="00307E44" w:rsidP="00307E44">
      <w:pPr>
        <w:widowControl w:val="0"/>
        <w:spacing w:after="0" w:line="360" w:lineRule="auto"/>
        <w:rPr>
          <w:rFonts w:ascii="Palatino Linotype" w:hAnsi="Palatino Linotype" w:cs="Academy Tajik"/>
          <w:sz w:val="28"/>
          <w:szCs w:val="28"/>
          <w:lang w:val="tg-Cyrl-TJ"/>
        </w:rPr>
      </w:pPr>
    </w:p>
    <w:p w:rsidR="0007178F" w:rsidRDefault="0007178F" w:rsidP="0007178F">
      <w:pPr>
        <w:widowControl w:val="0"/>
        <w:spacing w:after="0" w:line="360" w:lineRule="auto"/>
        <w:jc w:val="center"/>
        <w:rPr>
          <w:rFonts w:ascii="Palatino Linotype" w:hAnsi="Palatino Linotype" w:cs="Academy Tajik"/>
          <w:sz w:val="28"/>
          <w:szCs w:val="28"/>
          <w:lang w:val="tg-Cyrl-TJ"/>
        </w:rPr>
      </w:pPr>
      <w:r>
        <w:rPr>
          <w:rFonts w:ascii="Palatino Linotype" w:hAnsi="Palatino Linotype" w:cs="Academy Tajik"/>
          <w:sz w:val="28"/>
          <w:szCs w:val="28"/>
          <w:lang w:val="tg-Cyrl-TJ"/>
        </w:rPr>
        <w:lastRenderedPageBreak/>
        <w:t>Хулоса</w:t>
      </w:r>
    </w:p>
    <w:p w:rsidR="0007178F" w:rsidRDefault="0007178F" w:rsidP="00C4579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t xml:space="preserve">Муҳимияти системаи логистикӣ дар он мебошад, ки тавассути ин система молҳо аз истеҳсолкунанда ба истеъмолкунандаи дар минтақаҳои гуногун буда, бурда расонад. </w:t>
      </w:r>
      <w:r w:rsidR="00C45791">
        <w:rPr>
          <w:rFonts w:ascii="Palatino Linotype" w:hAnsi="Palatino Linotype" w:cs="Academy Tajik"/>
          <w:sz w:val="28"/>
          <w:szCs w:val="28"/>
          <w:lang w:val="tg-Cyrl-TJ"/>
        </w:rPr>
        <w:t>Маҳз барои ҳамин дар тамоми ҷаҳон ин система рӯз то рӯз пеш рафта истодааст. То имрӯз дар тамоми ҷаҳон садҳо марказҳои логистикӣ сохта шудаанд, ки ин низ барои истеҳсолкунандагон як бартарияти муҳиме аст.</w:t>
      </w:r>
    </w:p>
    <w:p w:rsidR="00C45791" w:rsidRDefault="00C45791" w:rsidP="00C45791">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t xml:space="preserve">Дар иттиҳодияи байналхалқии ЕврАзЭс низ системаи логистикӣ яке аз самтҳои асосии корбарии иттиҳодия мебошад. Маҳз барои ҳамин дар мамлакатҳои аъзошуда тарофаи ягона барои боҷи гумрукӣ баста шудааст.  Мамлакатҳое, ки аъзои иттиҳодия мебошанд, ба худ бартариятҳои зиёде доранд. Аз ҷумла, мамлакатҳои аъзошуда </w:t>
      </w:r>
      <w:r w:rsidR="007561FB">
        <w:rPr>
          <w:rFonts w:ascii="Palatino Linotype" w:hAnsi="Palatino Linotype" w:cs="Academy Tajik"/>
          <w:sz w:val="28"/>
          <w:szCs w:val="28"/>
          <w:lang w:val="tg-Cyrl-TJ"/>
        </w:rPr>
        <w:t>метавонанд молҳои худро ба якдигар бо нархи арзон хариду фурӯш кунанд, зеро тарофаи гумрукӣ барои мамлакатҳо ягонааннд.</w:t>
      </w:r>
    </w:p>
    <w:p w:rsidR="007561FB" w:rsidRDefault="007561FB" w:rsidP="00B0295E">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r>
      <w:r w:rsidR="00B0295E">
        <w:rPr>
          <w:rFonts w:ascii="Palatino Linotype" w:hAnsi="Palatino Linotype" w:cs="Academy Tajik"/>
          <w:sz w:val="28"/>
          <w:szCs w:val="28"/>
          <w:lang w:val="tg-Cyrl-TJ"/>
        </w:rPr>
        <w:t>Муҳимияти Ҷумҳурии Тоҷикистон дар системаи логистикӣ дар он аст, ки тавассути ҳамроҳшави ба системаи логистикии байналхалқӣ ҷаҳони иқтисодиёти ҷумҳуриамон пеш меравад. Пеш аз ҳама бунёди роҳҳои нави автомобилгард мебошад, зеро зиёд кардани транзит тавассути кишвари мо ин як сарчашмаи даромади дигар мебошад.</w:t>
      </w:r>
    </w:p>
    <w:p w:rsidR="00110D10" w:rsidRDefault="00B0295E" w:rsidP="00110D10">
      <w:pPr>
        <w:widowControl w:val="0"/>
        <w:spacing w:after="0" w:line="360" w:lineRule="auto"/>
        <w:jc w:val="both"/>
        <w:rPr>
          <w:rFonts w:ascii="Palatino Linotype" w:hAnsi="Palatino Linotype" w:cs="Academy Tajik"/>
          <w:sz w:val="28"/>
          <w:szCs w:val="28"/>
          <w:lang w:val="tg-Cyrl-TJ"/>
        </w:rPr>
      </w:pPr>
      <w:r>
        <w:rPr>
          <w:rFonts w:ascii="Palatino Linotype" w:hAnsi="Palatino Linotype" w:cs="Academy Tajik"/>
          <w:sz w:val="28"/>
          <w:szCs w:val="28"/>
          <w:lang w:val="tg-Cyrl-TJ"/>
        </w:rPr>
        <w:tab/>
      </w:r>
      <w:r w:rsidR="00110D10">
        <w:rPr>
          <w:rFonts w:ascii="Palatino Linotype" w:hAnsi="Palatino Linotype" w:cs="Academy Tajik"/>
          <w:sz w:val="28"/>
          <w:szCs w:val="28"/>
          <w:lang w:val="tg-Cyrl-TJ"/>
        </w:rPr>
        <w:t>Мо бояд дар мамлакатамон як маркази логистикиро сохта ба истифода диҳем. Мувофиқи лоиҳаи кашидаи ман ин марказ дар шаҳри Чкаловск сохта шавад, зеро муҳити ҷӯғрофии ин шаҳр имкониятҳои худро доранд. Аз ҷумла, шаҳри мазкур ба сарҳади Тоҷикистону Қирғизистон наздик мебошад, сохтани марказ дар ин шаҳр ба истифодабарандагон имконият медиҳад.</w:t>
      </w:r>
    </w:p>
    <w:p w:rsidR="00B0295E" w:rsidRDefault="00B0295E" w:rsidP="007561FB">
      <w:pPr>
        <w:widowControl w:val="0"/>
        <w:spacing w:after="0" w:line="360" w:lineRule="auto"/>
        <w:rPr>
          <w:rFonts w:ascii="Palatino Linotype" w:hAnsi="Palatino Linotype" w:cs="Academy Tajik"/>
          <w:sz w:val="28"/>
          <w:szCs w:val="28"/>
          <w:lang w:val="tg-Cyrl-TJ"/>
        </w:rPr>
      </w:pPr>
    </w:p>
    <w:p w:rsidR="00756675" w:rsidRDefault="00756675" w:rsidP="00756675">
      <w:pPr>
        <w:widowControl w:val="0"/>
        <w:spacing w:after="0" w:line="360" w:lineRule="auto"/>
        <w:jc w:val="center"/>
        <w:rPr>
          <w:rFonts w:ascii="Palatino Linotype" w:hAnsi="Palatino Linotype" w:cs="Academy Tajik"/>
          <w:sz w:val="28"/>
          <w:szCs w:val="28"/>
          <w:lang w:val="tg-Cyrl-TJ"/>
        </w:rPr>
      </w:pPr>
      <w:r>
        <w:rPr>
          <w:rFonts w:ascii="Palatino Linotype" w:hAnsi="Palatino Linotype" w:cs="Academy Tajik"/>
          <w:sz w:val="28"/>
          <w:szCs w:val="28"/>
          <w:lang w:val="tg-Cyrl-TJ"/>
        </w:rPr>
        <w:lastRenderedPageBreak/>
        <w:t>Адабиётҳои истифодашуда</w:t>
      </w:r>
      <w:r w:rsidR="00CF44C0">
        <w:rPr>
          <w:rFonts w:ascii="Palatino Linotype" w:hAnsi="Palatino Linotype" w:cs="Academy Tajik"/>
          <w:sz w:val="28"/>
          <w:szCs w:val="28"/>
          <w:lang w:val="tg-Cyrl-TJ"/>
        </w:rPr>
        <w:t>:</w:t>
      </w:r>
    </w:p>
    <w:p w:rsidR="00CF44C0" w:rsidRPr="00CF44C0" w:rsidRDefault="00CF44C0" w:rsidP="00CF44C0">
      <w:pPr>
        <w:rPr>
          <w:rFonts w:ascii="Palatino Linotype" w:hAnsi="Palatino Linotype"/>
          <w:i/>
          <w:sz w:val="28"/>
          <w:szCs w:val="28"/>
        </w:rPr>
      </w:pPr>
      <w:r w:rsidRPr="00CF44C0">
        <w:rPr>
          <w:rFonts w:ascii="Palatino Linotype" w:hAnsi="Palatino Linotype"/>
          <w:sz w:val="28"/>
          <w:szCs w:val="28"/>
        </w:rPr>
        <w:t>1  Внешнеэкономическая деятельность предприятия</w:t>
      </w:r>
      <w:r w:rsidRPr="00CF44C0">
        <w:rPr>
          <w:rFonts w:ascii="Palatino Linotype" w:hAnsi="Palatino Linotype"/>
          <w:b/>
          <w:sz w:val="28"/>
          <w:szCs w:val="28"/>
        </w:rPr>
        <w:t xml:space="preserve">: </w:t>
      </w:r>
      <w:r w:rsidRPr="00CF44C0">
        <w:rPr>
          <w:rFonts w:ascii="Palatino Linotype" w:hAnsi="Palatino Linotype"/>
          <w:sz w:val="28"/>
          <w:szCs w:val="28"/>
        </w:rPr>
        <w:t xml:space="preserve">Учебник для вузов/ Под ред. проф. Л.Е. </w:t>
      </w:r>
      <w:proofErr w:type="spellStart"/>
      <w:r w:rsidRPr="00CF44C0">
        <w:rPr>
          <w:rFonts w:ascii="Palatino Linotype" w:hAnsi="Palatino Linotype"/>
          <w:sz w:val="28"/>
          <w:szCs w:val="28"/>
        </w:rPr>
        <w:t>Стровского</w:t>
      </w:r>
      <w:proofErr w:type="spellEnd"/>
      <w:r w:rsidRPr="00CF44C0">
        <w:rPr>
          <w:rFonts w:ascii="Palatino Linotype" w:hAnsi="Palatino Linotype"/>
          <w:sz w:val="28"/>
          <w:szCs w:val="28"/>
        </w:rPr>
        <w:t xml:space="preserve">. – 5-е изд., </w:t>
      </w:r>
      <w:proofErr w:type="spellStart"/>
      <w:r w:rsidRPr="00CF44C0">
        <w:rPr>
          <w:rFonts w:ascii="Palatino Linotype" w:hAnsi="Palatino Linotype"/>
          <w:sz w:val="28"/>
          <w:szCs w:val="28"/>
        </w:rPr>
        <w:t>перераб</w:t>
      </w:r>
      <w:proofErr w:type="spellEnd"/>
      <w:r w:rsidRPr="00CF44C0">
        <w:rPr>
          <w:rFonts w:ascii="Palatino Linotype" w:hAnsi="Palatino Linotype"/>
          <w:sz w:val="28"/>
          <w:szCs w:val="28"/>
        </w:rPr>
        <w:t xml:space="preserve">. и доп. – М.: ЮНИТИ, 2012. – 502 с. </w:t>
      </w:r>
      <w:r w:rsidRPr="00CF44C0">
        <w:rPr>
          <w:rFonts w:ascii="Palatino Linotype" w:hAnsi="Palatino Linotype"/>
          <w:i/>
          <w:sz w:val="28"/>
          <w:szCs w:val="28"/>
        </w:rPr>
        <w:t>(</w:t>
      </w:r>
      <w:proofErr w:type="spellStart"/>
      <w:r w:rsidRPr="00CF44C0">
        <w:rPr>
          <w:rFonts w:ascii="Palatino Linotype" w:hAnsi="Palatino Linotype"/>
          <w:i/>
          <w:sz w:val="28"/>
          <w:szCs w:val="28"/>
        </w:rPr>
        <w:t>китобхонаи</w:t>
      </w:r>
      <w:proofErr w:type="spellEnd"/>
      <w:r w:rsidRPr="00CF44C0">
        <w:rPr>
          <w:rFonts w:ascii="Palatino Linotype" w:hAnsi="Palatino Linotype"/>
          <w:i/>
          <w:sz w:val="28"/>
          <w:szCs w:val="28"/>
        </w:rPr>
        <w:t xml:space="preserve"> ДПДТТ, </w:t>
      </w:r>
      <w:proofErr w:type="spellStart"/>
      <w:r w:rsidRPr="00CF44C0">
        <w:rPr>
          <w:rFonts w:ascii="Palatino Linotype" w:hAnsi="Palatino Linotype"/>
          <w:i/>
          <w:sz w:val="28"/>
          <w:szCs w:val="28"/>
        </w:rPr>
        <w:t>варианти</w:t>
      </w:r>
      <w:proofErr w:type="spellEnd"/>
      <w:r w:rsidRPr="00CF44C0">
        <w:rPr>
          <w:rFonts w:ascii="Palatino Linotype" w:hAnsi="Palatino Linotype"/>
          <w:i/>
          <w:sz w:val="28"/>
          <w:szCs w:val="28"/>
        </w:rPr>
        <w:t xml:space="preserve"> </w:t>
      </w:r>
      <w:proofErr w:type="spellStart"/>
      <w:r w:rsidRPr="00CF44C0">
        <w:rPr>
          <w:rFonts w:ascii="Palatino Linotype" w:hAnsi="Palatino Linotype"/>
          <w:i/>
          <w:sz w:val="28"/>
          <w:szCs w:val="28"/>
        </w:rPr>
        <w:t>электронӣ</w:t>
      </w:r>
      <w:proofErr w:type="spellEnd"/>
      <w:r w:rsidRPr="00CF44C0">
        <w:rPr>
          <w:rFonts w:ascii="Palatino Linotype" w:hAnsi="Palatino Linotype"/>
          <w:i/>
          <w:sz w:val="28"/>
          <w:szCs w:val="28"/>
        </w:rPr>
        <w:t>)</w:t>
      </w:r>
    </w:p>
    <w:p w:rsidR="00CF44C0" w:rsidRPr="00CF44C0" w:rsidRDefault="00CF44C0" w:rsidP="00CF44C0">
      <w:pPr>
        <w:rPr>
          <w:rFonts w:ascii="Palatino Linotype" w:hAnsi="Palatino Linotype"/>
          <w:color w:val="000000" w:themeColor="text1"/>
          <w:spacing w:val="-15"/>
          <w:w w:val="108"/>
          <w:sz w:val="28"/>
          <w:szCs w:val="28"/>
        </w:rPr>
      </w:pPr>
      <w:r w:rsidRPr="00CF44C0">
        <w:rPr>
          <w:rFonts w:ascii="Palatino Linotype" w:hAnsi="Palatino Linotype"/>
          <w:color w:val="000000" w:themeColor="text1"/>
          <w:sz w:val="28"/>
          <w:szCs w:val="28"/>
        </w:rPr>
        <w:t xml:space="preserve"> 2.</w:t>
      </w:r>
      <w:r w:rsidRPr="00CF44C0">
        <w:rPr>
          <w:rFonts w:ascii="Palatino Linotype" w:hAnsi="Palatino Linotype"/>
          <w:iCs/>
          <w:color w:val="000000" w:themeColor="text1"/>
          <w:spacing w:val="-2"/>
          <w:w w:val="108"/>
          <w:sz w:val="28"/>
          <w:szCs w:val="28"/>
        </w:rPr>
        <w:t xml:space="preserve"> </w:t>
      </w:r>
      <w:proofErr w:type="spellStart"/>
      <w:r w:rsidRPr="00CF44C0">
        <w:rPr>
          <w:rFonts w:ascii="Palatino Linotype" w:hAnsi="Palatino Linotype"/>
          <w:iCs/>
          <w:color w:val="000000" w:themeColor="text1"/>
          <w:spacing w:val="-2"/>
          <w:w w:val="108"/>
          <w:sz w:val="28"/>
          <w:szCs w:val="28"/>
        </w:rPr>
        <w:t>Оймахмадов</w:t>
      </w:r>
      <w:proofErr w:type="spellEnd"/>
      <w:r w:rsidRPr="00CF44C0">
        <w:rPr>
          <w:rFonts w:ascii="Palatino Linotype" w:hAnsi="Palatino Linotype"/>
          <w:iCs/>
          <w:color w:val="000000" w:themeColor="text1"/>
          <w:spacing w:val="-2"/>
          <w:w w:val="108"/>
          <w:sz w:val="28"/>
          <w:szCs w:val="28"/>
        </w:rPr>
        <w:t xml:space="preserve"> М.</w:t>
      </w:r>
      <w:r w:rsidRPr="00CF44C0">
        <w:rPr>
          <w:rFonts w:ascii="Palatino Linotype" w:hAnsi="Palatino Linotype"/>
          <w:color w:val="000000" w:themeColor="text1"/>
          <w:spacing w:val="-15"/>
          <w:w w:val="108"/>
          <w:sz w:val="28"/>
          <w:szCs w:val="28"/>
        </w:rPr>
        <w:t xml:space="preserve">, </w:t>
      </w:r>
      <w:proofErr w:type="spellStart"/>
      <w:r w:rsidRPr="00CF44C0">
        <w:rPr>
          <w:rFonts w:ascii="Palatino Linotype" w:hAnsi="Palatino Linotype"/>
          <w:color w:val="000000" w:themeColor="text1"/>
          <w:spacing w:val="-15"/>
          <w:w w:val="108"/>
          <w:sz w:val="28"/>
          <w:szCs w:val="28"/>
        </w:rPr>
        <w:t>Махшулов</w:t>
      </w:r>
      <w:proofErr w:type="spellEnd"/>
      <w:r w:rsidRPr="00CF44C0">
        <w:rPr>
          <w:rFonts w:ascii="Palatino Linotype" w:hAnsi="Palatino Linotype"/>
          <w:color w:val="000000" w:themeColor="text1"/>
          <w:spacing w:val="-15"/>
          <w:w w:val="108"/>
          <w:sz w:val="28"/>
          <w:szCs w:val="28"/>
        </w:rPr>
        <w:t xml:space="preserve"> М., Основы внешнеэкономической деятельности: Учеб. пособие. - Душанбе: </w:t>
      </w:r>
      <w:proofErr w:type="spellStart"/>
      <w:r w:rsidRPr="00CF44C0">
        <w:rPr>
          <w:rFonts w:ascii="Palatino Linotype" w:hAnsi="Palatino Linotype"/>
          <w:color w:val="000000" w:themeColor="text1"/>
          <w:spacing w:val="-15"/>
          <w:w w:val="108"/>
          <w:sz w:val="28"/>
          <w:szCs w:val="28"/>
        </w:rPr>
        <w:t>Ирфон</w:t>
      </w:r>
      <w:proofErr w:type="spellEnd"/>
      <w:r w:rsidRPr="00CF44C0">
        <w:rPr>
          <w:rFonts w:ascii="Palatino Linotype" w:hAnsi="Palatino Linotype"/>
          <w:color w:val="000000" w:themeColor="text1"/>
          <w:spacing w:val="-15"/>
          <w:w w:val="108"/>
          <w:sz w:val="28"/>
          <w:szCs w:val="28"/>
        </w:rPr>
        <w:t>, 1997.</w:t>
      </w:r>
      <w:r w:rsidRPr="00CF44C0">
        <w:rPr>
          <w:rFonts w:ascii="Palatino Linotype" w:hAnsi="Palatino Linotype"/>
          <w:color w:val="000000" w:themeColor="text1"/>
          <w:sz w:val="28"/>
          <w:szCs w:val="28"/>
        </w:rPr>
        <w:t xml:space="preserve"> </w:t>
      </w:r>
    </w:p>
    <w:p w:rsidR="00CF44C0" w:rsidRPr="00CF44C0" w:rsidRDefault="00CF44C0" w:rsidP="00CF44C0">
      <w:pPr>
        <w:widowControl w:val="0"/>
        <w:shd w:val="clear" w:color="auto" w:fill="FFFFFF"/>
        <w:autoSpaceDE w:val="0"/>
        <w:autoSpaceDN w:val="0"/>
        <w:adjustRightInd w:val="0"/>
        <w:rPr>
          <w:rFonts w:ascii="Palatino Linotype" w:hAnsi="Palatino Linotype"/>
          <w:color w:val="000000" w:themeColor="text1"/>
          <w:spacing w:val="-15"/>
          <w:w w:val="108"/>
          <w:sz w:val="28"/>
          <w:szCs w:val="28"/>
        </w:rPr>
      </w:pPr>
      <w:r w:rsidRPr="00CF44C0">
        <w:rPr>
          <w:rFonts w:ascii="Palatino Linotype" w:hAnsi="Palatino Linotype"/>
          <w:color w:val="000000" w:themeColor="text1"/>
          <w:sz w:val="28"/>
          <w:szCs w:val="28"/>
        </w:rPr>
        <w:t xml:space="preserve"> 3.  </w:t>
      </w:r>
      <w:proofErr w:type="spellStart"/>
      <w:r w:rsidRPr="00CF44C0">
        <w:rPr>
          <w:rFonts w:ascii="Palatino Linotype" w:hAnsi="Palatino Linotype"/>
          <w:iCs/>
          <w:color w:val="000000" w:themeColor="text1"/>
          <w:spacing w:val="3"/>
          <w:w w:val="108"/>
          <w:sz w:val="28"/>
          <w:szCs w:val="28"/>
        </w:rPr>
        <w:t>Прокушев</w:t>
      </w:r>
      <w:proofErr w:type="spellEnd"/>
      <w:r w:rsidRPr="00CF44C0">
        <w:rPr>
          <w:rFonts w:ascii="Palatino Linotype" w:hAnsi="Palatino Linotype"/>
          <w:iCs/>
          <w:color w:val="000000" w:themeColor="text1"/>
          <w:spacing w:val="3"/>
          <w:w w:val="108"/>
          <w:sz w:val="28"/>
          <w:szCs w:val="28"/>
        </w:rPr>
        <w:t xml:space="preserve"> Е. </w:t>
      </w:r>
      <w:r w:rsidRPr="00CF44C0">
        <w:rPr>
          <w:rFonts w:ascii="Palatino Linotype" w:hAnsi="Palatino Linotype"/>
          <w:color w:val="000000" w:themeColor="text1"/>
          <w:spacing w:val="3"/>
          <w:w w:val="108"/>
          <w:sz w:val="28"/>
          <w:szCs w:val="28"/>
        </w:rPr>
        <w:t xml:space="preserve">Ф, Внешнеэкономическая деятельность: </w:t>
      </w:r>
      <w:r w:rsidRPr="00CF44C0">
        <w:rPr>
          <w:rFonts w:ascii="Palatino Linotype" w:hAnsi="Palatino Linotype"/>
          <w:color w:val="000000" w:themeColor="text1"/>
          <w:spacing w:val="10"/>
          <w:w w:val="108"/>
          <w:sz w:val="28"/>
          <w:szCs w:val="28"/>
        </w:rPr>
        <w:t xml:space="preserve">Учеб. </w:t>
      </w:r>
      <w:proofErr w:type="spellStart"/>
      <w:r w:rsidRPr="00CF44C0">
        <w:rPr>
          <w:rFonts w:ascii="Palatino Linotype" w:hAnsi="Palatino Linotype"/>
          <w:color w:val="000000" w:themeColor="text1"/>
          <w:spacing w:val="10"/>
          <w:w w:val="108"/>
          <w:sz w:val="28"/>
          <w:szCs w:val="28"/>
        </w:rPr>
        <w:t>пособ</w:t>
      </w:r>
      <w:proofErr w:type="spellEnd"/>
      <w:r w:rsidRPr="00CF44C0">
        <w:rPr>
          <w:rFonts w:ascii="Palatino Linotype" w:hAnsi="Palatino Linotype"/>
          <w:color w:val="000000" w:themeColor="text1"/>
          <w:spacing w:val="10"/>
          <w:w w:val="108"/>
          <w:sz w:val="28"/>
          <w:szCs w:val="28"/>
        </w:rPr>
        <w:t xml:space="preserve">.  5-е изд., </w:t>
      </w:r>
      <w:proofErr w:type="spellStart"/>
      <w:r w:rsidRPr="00CF44C0">
        <w:rPr>
          <w:rFonts w:ascii="Palatino Linotype" w:hAnsi="Palatino Linotype"/>
          <w:color w:val="000000" w:themeColor="text1"/>
          <w:spacing w:val="10"/>
          <w:w w:val="108"/>
          <w:sz w:val="28"/>
          <w:szCs w:val="28"/>
        </w:rPr>
        <w:t>перераб</w:t>
      </w:r>
      <w:proofErr w:type="spellEnd"/>
      <w:r w:rsidRPr="00CF44C0">
        <w:rPr>
          <w:rFonts w:ascii="Palatino Linotype" w:hAnsi="Palatino Linotype"/>
          <w:color w:val="000000" w:themeColor="text1"/>
          <w:spacing w:val="10"/>
          <w:w w:val="108"/>
          <w:sz w:val="28"/>
          <w:szCs w:val="28"/>
        </w:rPr>
        <w:t xml:space="preserve">. и доп. - М.: ИТК Дашков </w:t>
      </w:r>
      <w:r w:rsidRPr="00CF44C0">
        <w:rPr>
          <w:rFonts w:ascii="Palatino Linotype" w:hAnsi="Palatino Linotype"/>
          <w:color w:val="000000" w:themeColor="text1"/>
          <w:w w:val="108"/>
          <w:sz w:val="28"/>
          <w:szCs w:val="28"/>
        </w:rPr>
        <w:t>и К, 2004.</w:t>
      </w:r>
    </w:p>
    <w:p w:rsidR="00CF44C0" w:rsidRPr="00CF44C0" w:rsidRDefault="00CF44C0" w:rsidP="00CF44C0">
      <w:pPr>
        <w:rPr>
          <w:rFonts w:ascii="Palatino Linotype" w:hAnsi="Palatino Linotype"/>
          <w:i/>
          <w:sz w:val="28"/>
          <w:szCs w:val="28"/>
        </w:rPr>
      </w:pPr>
      <w:r w:rsidRPr="00CF44C0">
        <w:rPr>
          <w:rFonts w:ascii="Palatino Linotype" w:hAnsi="Palatino Linotype"/>
          <w:sz w:val="28"/>
          <w:szCs w:val="28"/>
        </w:rPr>
        <w:t xml:space="preserve"> 4. Внешнеэкономическая  деятельность:  курс  лекций  / В.М. Безуглая.  –  Тамбов:  Изд-во  </w:t>
      </w:r>
      <w:proofErr w:type="spellStart"/>
      <w:r w:rsidRPr="00CF44C0">
        <w:rPr>
          <w:rFonts w:ascii="Palatino Linotype" w:hAnsi="Palatino Linotype"/>
          <w:sz w:val="28"/>
          <w:szCs w:val="28"/>
        </w:rPr>
        <w:t>Тамб</w:t>
      </w:r>
      <w:proofErr w:type="spellEnd"/>
      <w:r w:rsidRPr="00CF44C0">
        <w:rPr>
          <w:rFonts w:ascii="Palatino Linotype" w:hAnsi="Palatino Linotype"/>
          <w:sz w:val="28"/>
          <w:szCs w:val="28"/>
        </w:rPr>
        <w:t xml:space="preserve">.  гос.  </w:t>
      </w:r>
      <w:proofErr w:type="spellStart"/>
      <w:r w:rsidRPr="00CF44C0">
        <w:rPr>
          <w:rFonts w:ascii="Palatino Linotype" w:hAnsi="Palatino Linotype"/>
          <w:sz w:val="28"/>
          <w:szCs w:val="28"/>
        </w:rPr>
        <w:t>техн</w:t>
      </w:r>
      <w:proofErr w:type="spellEnd"/>
      <w:r w:rsidRPr="00CF44C0">
        <w:rPr>
          <w:rFonts w:ascii="Palatino Linotype" w:hAnsi="Palatino Linotype"/>
          <w:sz w:val="28"/>
          <w:szCs w:val="28"/>
        </w:rPr>
        <w:t>.  ун-та,  2008.  –  80  с.</w:t>
      </w:r>
      <w:r w:rsidRPr="00CF44C0">
        <w:rPr>
          <w:rFonts w:ascii="Palatino Linotype" w:hAnsi="Palatino Linotype"/>
          <w:i/>
          <w:sz w:val="28"/>
          <w:szCs w:val="28"/>
        </w:rPr>
        <w:t xml:space="preserve"> (</w:t>
      </w:r>
      <w:proofErr w:type="spellStart"/>
      <w:r w:rsidRPr="00CF44C0">
        <w:rPr>
          <w:rFonts w:ascii="Palatino Linotype" w:hAnsi="Palatino Linotype"/>
          <w:i/>
          <w:sz w:val="28"/>
          <w:szCs w:val="28"/>
        </w:rPr>
        <w:t>китобхонаи</w:t>
      </w:r>
      <w:proofErr w:type="spellEnd"/>
      <w:r w:rsidRPr="00CF44C0">
        <w:rPr>
          <w:rFonts w:ascii="Palatino Linotype" w:hAnsi="Palatino Linotype"/>
          <w:i/>
          <w:sz w:val="28"/>
          <w:szCs w:val="28"/>
        </w:rPr>
        <w:t xml:space="preserve">  ДПДТТ, </w:t>
      </w:r>
      <w:proofErr w:type="spellStart"/>
      <w:r w:rsidRPr="00CF44C0">
        <w:rPr>
          <w:rFonts w:ascii="Palatino Linotype" w:hAnsi="Palatino Linotype"/>
          <w:i/>
          <w:sz w:val="28"/>
          <w:szCs w:val="28"/>
        </w:rPr>
        <w:t>варианти</w:t>
      </w:r>
      <w:proofErr w:type="spellEnd"/>
      <w:r w:rsidRPr="00CF44C0">
        <w:rPr>
          <w:rFonts w:ascii="Palatino Linotype" w:hAnsi="Palatino Linotype"/>
          <w:i/>
          <w:sz w:val="28"/>
          <w:szCs w:val="28"/>
        </w:rPr>
        <w:t xml:space="preserve"> </w:t>
      </w:r>
      <w:proofErr w:type="spellStart"/>
      <w:r w:rsidRPr="00CF44C0">
        <w:rPr>
          <w:rFonts w:ascii="Palatino Linotype" w:hAnsi="Palatino Linotype"/>
          <w:i/>
          <w:sz w:val="28"/>
          <w:szCs w:val="28"/>
        </w:rPr>
        <w:t>электронӣ</w:t>
      </w:r>
      <w:proofErr w:type="spellEnd"/>
      <w:r w:rsidRPr="00CF44C0">
        <w:rPr>
          <w:rFonts w:ascii="Palatino Linotype" w:hAnsi="Palatino Linotype"/>
          <w:i/>
          <w:sz w:val="28"/>
          <w:szCs w:val="28"/>
        </w:rPr>
        <w:t>)</w:t>
      </w:r>
    </w:p>
    <w:p w:rsidR="00CF44C0" w:rsidRDefault="00CF44C0" w:rsidP="00CF44C0">
      <w:pPr>
        <w:rPr>
          <w:rFonts w:ascii="Palatino Linotype" w:hAnsi="Palatino Linotype"/>
          <w:sz w:val="28"/>
          <w:szCs w:val="28"/>
          <w:lang w:val="tg-Cyrl-TJ"/>
        </w:rPr>
      </w:pPr>
      <w:r w:rsidRPr="00CF44C0">
        <w:rPr>
          <w:rFonts w:ascii="Palatino Linotype" w:hAnsi="Palatino Linotype"/>
          <w:i/>
          <w:sz w:val="28"/>
          <w:szCs w:val="28"/>
        </w:rPr>
        <w:t xml:space="preserve">5. </w:t>
      </w:r>
      <w:r w:rsidRPr="00CF44C0">
        <w:rPr>
          <w:rFonts w:ascii="Palatino Linotype" w:hAnsi="Palatino Linotype"/>
          <w:sz w:val="28"/>
          <w:szCs w:val="28"/>
        </w:rPr>
        <w:t>Внешнеэкономическая деятельность предприятия: экономика и управление:</w:t>
      </w:r>
      <w:r w:rsidRPr="00CF44C0">
        <w:rPr>
          <w:rFonts w:ascii="Palatino Linotype" w:hAnsi="Palatino Linotype"/>
          <w:sz w:val="28"/>
          <w:szCs w:val="28"/>
          <w:lang w:val="tg-Cyrl-TJ"/>
        </w:rPr>
        <w:t xml:space="preserve"> </w:t>
      </w:r>
      <w:r w:rsidRPr="00CF44C0">
        <w:rPr>
          <w:rFonts w:ascii="Palatino Linotype" w:hAnsi="Palatino Linotype"/>
          <w:sz w:val="28"/>
          <w:szCs w:val="28"/>
        </w:rPr>
        <w:t>учеб. пособие / С.Л. Соркин. - Минск : Со</w:t>
      </w:r>
      <w:r w:rsidRPr="00CF44C0">
        <w:rPr>
          <w:rFonts w:ascii="Palatino Linotype" w:hAnsi="Palatino Linotype"/>
          <w:sz w:val="28"/>
          <w:szCs w:val="28"/>
        </w:rPr>
        <w:softHyphen/>
        <w:t xml:space="preserve">врем. </w:t>
      </w:r>
      <w:proofErr w:type="spellStart"/>
      <w:r w:rsidRPr="00CF44C0">
        <w:rPr>
          <w:rFonts w:ascii="Palatino Linotype" w:hAnsi="Palatino Linotype"/>
          <w:sz w:val="28"/>
          <w:szCs w:val="28"/>
        </w:rPr>
        <w:t>шк</w:t>
      </w:r>
      <w:proofErr w:type="spellEnd"/>
      <w:r w:rsidRPr="00CF44C0">
        <w:rPr>
          <w:rFonts w:ascii="Palatino Linotype" w:hAnsi="Palatino Linotype"/>
          <w:sz w:val="28"/>
          <w:szCs w:val="28"/>
        </w:rPr>
        <w:t>., 2006. - 283 с.</w:t>
      </w:r>
      <w:r w:rsidRPr="00CF44C0">
        <w:rPr>
          <w:rFonts w:ascii="Palatino Linotype" w:hAnsi="Palatino Linotype"/>
          <w:i/>
          <w:sz w:val="28"/>
          <w:szCs w:val="28"/>
        </w:rPr>
        <w:t xml:space="preserve"> (</w:t>
      </w:r>
      <w:proofErr w:type="spellStart"/>
      <w:r w:rsidRPr="00CF44C0">
        <w:rPr>
          <w:rFonts w:ascii="Palatino Linotype" w:hAnsi="Palatino Linotype"/>
          <w:i/>
          <w:sz w:val="28"/>
          <w:szCs w:val="28"/>
        </w:rPr>
        <w:t>китобхонаи</w:t>
      </w:r>
      <w:proofErr w:type="spellEnd"/>
      <w:r w:rsidRPr="00CF44C0">
        <w:rPr>
          <w:rFonts w:ascii="Palatino Linotype" w:hAnsi="Palatino Linotype"/>
          <w:i/>
          <w:sz w:val="28"/>
          <w:szCs w:val="28"/>
        </w:rPr>
        <w:t xml:space="preserve"> ДПДТТ, </w:t>
      </w:r>
      <w:proofErr w:type="spellStart"/>
      <w:r w:rsidRPr="00CF44C0">
        <w:rPr>
          <w:rFonts w:ascii="Palatino Linotype" w:hAnsi="Palatino Linotype"/>
          <w:i/>
          <w:sz w:val="28"/>
          <w:szCs w:val="28"/>
        </w:rPr>
        <w:t>варианти</w:t>
      </w:r>
      <w:proofErr w:type="spellEnd"/>
      <w:r w:rsidRPr="00CF44C0">
        <w:rPr>
          <w:rFonts w:ascii="Palatino Linotype" w:hAnsi="Palatino Linotype"/>
          <w:i/>
          <w:sz w:val="28"/>
          <w:szCs w:val="28"/>
        </w:rPr>
        <w:t xml:space="preserve"> </w:t>
      </w:r>
      <w:proofErr w:type="spellStart"/>
      <w:r w:rsidRPr="00CF44C0">
        <w:rPr>
          <w:rFonts w:ascii="Palatino Linotype" w:hAnsi="Palatino Linotype"/>
          <w:i/>
          <w:sz w:val="28"/>
          <w:szCs w:val="28"/>
        </w:rPr>
        <w:t>электронӣ</w:t>
      </w:r>
      <w:proofErr w:type="spellEnd"/>
      <w:r w:rsidRPr="00CF44C0">
        <w:rPr>
          <w:rFonts w:ascii="Palatino Linotype" w:hAnsi="Palatino Linotype"/>
          <w:i/>
          <w:sz w:val="28"/>
          <w:szCs w:val="28"/>
        </w:rPr>
        <w:t>)</w:t>
      </w:r>
      <w:r w:rsidRPr="00CF44C0">
        <w:rPr>
          <w:rFonts w:ascii="Palatino Linotype" w:hAnsi="Palatino Linotype"/>
          <w:sz w:val="28"/>
          <w:szCs w:val="28"/>
        </w:rPr>
        <w:t xml:space="preserve">  </w:t>
      </w:r>
    </w:p>
    <w:p w:rsidR="00CF44C0" w:rsidRPr="00F20E33" w:rsidRDefault="00CF44C0" w:rsidP="00CF44C0">
      <w:pPr>
        <w:rPr>
          <w:rFonts w:ascii="Palatino Linotype" w:hAnsi="Palatino Linotype"/>
          <w:sz w:val="28"/>
          <w:szCs w:val="28"/>
          <w:lang w:val="tg-Cyrl-TJ"/>
        </w:rPr>
      </w:pPr>
      <w:r>
        <w:rPr>
          <w:rFonts w:ascii="Palatino Linotype" w:hAnsi="Palatino Linotype"/>
          <w:sz w:val="28"/>
          <w:szCs w:val="28"/>
          <w:lang w:val="tg-Cyrl-TJ"/>
        </w:rPr>
        <w:t>6.</w:t>
      </w:r>
      <w:r w:rsidRPr="00CF44C0">
        <w:rPr>
          <w:lang w:val="tg-Cyrl-TJ"/>
        </w:rPr>
        <w:t xml:space="preserve"> </w:t>
      </w:r>
      <w:hyperlink r:id="rId12" w:history="1">
        <w:r w:rsidR="00F20E33" w:rsidRPr="003D123A">
          <w:rPr>
            <w:rStyle w:val="aa"/>
            <w:rFonts w:ascii="Palatino Linotype" w:hAnsi="Palatino Linotype"/>
            <w:sz w:val="28"/>
            <w:szCs w:val="28"/>
            <w:lang w:val="tg-Cyrl-TJ"/>
          </w:rPr>
          <w:t>http://www.</w:t>
        </w:r>
        <w:r w:rsidR="00F20E33" w:rsidRPr="00F20E33">
          <w:rPr>
            <w:rStyle w:val="aa"/>
            <w:rFonts w:ascii="Palatino Linotype" w:hAnsi="Palatino Linotype"/>
            <w:sz w:val="28"/>
            <w:szCs w:val="28"/>
            <w:lang w:val="tg-Cyrl-TJ"/>
          </w:rPr>
          <w:t>ozodi.org</w:t>
        </w:r>
        <w:r w:rsidR="00F20E33" w:rsidRPr="003D123A">
          <w:rPr>
            <w:rStyle w:val="aa"/>
            <w:rFonts w:ascii="Palatino Linotype" w:hAnsi="Palatino Linotype"/>
            <w:sz w:val="28"/>
            <w:szCs w:val="28"/>
            <w:lang w:val="tg-Cyrl-TJ"/>
          </w:rPr>
          <w:t>.html</w:t>
        </w:r>
      </w:hyperlink>
    </w:p>
    <w:p w:rsidR="00311E23" w:rsidRDefault="00311E23" w:rsidP="00CF44C0">
      <w:pPr>
        <w:rPr>
          <w:rFonts w:ascii="Palatino Linotype" w:hAnsi="Palatino Linotype"/>
          <w:sz w:val="28"/>
          <w:szCs w:val="28"/>
          <w:lang w:val="tg-Cyrl-TJ"/>
        </w:rPr>
      </w:pPr>
      <w:r>
        <w:rPr>
          <w:rFonts w:ascii="Palatino Linotype" w:hAnsi="Palatino Linotype"/>
          <w:sz w:val="28"/>
          <w:szCs w:val="28"/>
          <w:lang w:val="tg-Cyrl-TJ"/>
        </w:rPr>
        <w:t>7.</w:t>
      </w:r>
      <w:r w:rsidRPr="00311E23">
        <w:rPr>
          <w:lang w:val="tg-Cyrl-TJ"/>
        </w:rPr>
        <w:t xml:space="preserve"> </w:t>
      </w:r>
      <w:hyperlink r:id="rId13" w:history="1">
        <w:r w:rsidR="00F20E33" w:rsidRPr="003D123A">
          <w:rPr>
            <w:rStyle w:val="aa"/>
            <w:rFonts w:ascii="Palatino Linotype" w:hAnsi="Palatino Linotype"/>
            <w:sz w:val="28"/>
            <w:szCs w:val="28"/>
            <w:lang w:val="tg-Cyrl-TJ"/>
          </w:rPr>
          <w:t>http://www.</w:t>
        </w:r>
        <w:r w:rsidR="00F20E33" w:rsidRPr="003D123A">
          <w:rPr>
            <w:rStyle w:val="aa"/>
            <w:rFonts w:ascii="Palatino Linotype" w:hAnsi="Palatino Linotype"/>
            <w:sz w:val="28"/>
            <w:szCs w:val="28"/>
            <w:lang w:val="en-US"/>
          </w:rPr>
          <w:t>bi</w:t>
        </w:r>
        <w:r w:rsidR="00F20E33" w:rsidRPr="00912AF2">
          <w:rPr>
            <w:rStyle w:val="aa"/>
            <w:rFonts w:ascii="Palatino Linotype" w:hAnsi="Palatino Linotype"/>
            <w:sz w:val="28"/>
            <w:szCs w:val="28"/>
          </w:rPr>
          <w:t>5.</w:t>
        </w:r>
        <w:r w:rsidR="00F20E33" w:rsidRPr="003D123A">
          <w:rPr>
            <w:rStyle w:val="aa"/>
            <w:rFonts w:ascii="Palatino Linotype" w:hAnsi="Palatino Linotype"/>
            <w:sz w:val="28"/>
            <w:szCs w:val="28"/>
            <w:lang w:val="en-US"/>
          </w:rPr>
          <w:t>biz</w:t>
        </w:r>
        <w:r w:rsidR="00F20E33" w:rsidRPr="003D123A">
          <w:rPr>
            <w:rStyle w:val="aa"/>
            <w:rFonts w:ascii="Palatino Linotype" w:hAnsi="Palatino Linotype"/>
            <w:sz w:val="28"/>
            <w:szCs w:val="28"/>
            <w:lang w:val="tg-Cyrl-TJ"/>
          </w:rPr>
          <w:t>.html</w:t>
        </w:r>
      </w:hyperlink>
    </w:p>
    <w:p w:rsidR="00311E23" w:rsidRDefault="00311E23" w:rsidP="00CF44C0">
      <w:pPr>
        <w:rPr>
          <w:rFonts w:ascii="Palatino Linotype" w:hAnsi="Palatino Linotype"/>
          <w:sz w:val="28"/>
          <w:szCs w:val="28"/>
          <w:lang w:val="tg-Cyrl-TJ"/>
        </w:rPr>
      </w:pPr>
      <w:r>
        <w:rPr>
          <w:rFonts w:ascii="Palatino Linotype" w:hAnsi="Palatino Linotype"/>
          <w:sz w:val="28"/>
          <w:szCs w:val="28"/>
          <w:lang w:val="tg-Cyrl-TJ"/>
        </w:rPr>
        <w:t>8.</w:t>
      </w:r>
      <w:r w:rsidRPr="00311E23">
        <w:rPr>
          <w:lang w:val="tg-Cyrl-TJ"/>
        </w:rPr>
        <w:t xml:space="preserve"> </w:t>
      </w:r>
      <w:hyperlink r:id="rId14" w:history="1">
        <w:r w:rsidR="00F20E33" w:rsidRPr="003D123A">
          <w:rPr>
            <w:rStyle w:val="aa"/>
            <w:rFonts w:ascii="Palatino Linotype" w:hAnsi="Palatino Linotype"/>
            <w:sz w:val="28"/>
            <w:szCs w:val="28"/>
            <w:lang w:val="tg-Cyrl-TJ"/>
          </w:rPr>
          <w:t>http://ww</w:t>
        </w:r>
        <w:r w:rsidR="00F20E33" w:rsidRPr="003D123A">
          <w:rPr>
            <w:rStyle w:val="aa"/>
            <w:rFonts w:ascii="Palatino Linotype" w:hAnsi="Palatino Linotype"/>
            <w:sz w:val="28"/>
            <w:szCs w:val="28"/>
            <w:lang w:val="en-US"/>
          </w:rPr>
          <w:t>w.google.ru</w:t>
        </w:r>
        <w:r w:rsidR="00F20E33" w:rsidRPr="003D123A">
          <w:rPr>
            <w:rStyle w:val="aa"/>
            <w:rFonts w:ascii="Palatino Linotype" w:hAnsi="Palatino Linotype"/>
            <w:sz w:val="28"/>
            <w:szCs w:val="28"/>
            <w:lang w:val="tg-Cyrl-TJ"/>
          </w:rPr>
          <w:t>.html</w:t>
        </w:r>
      </w:hyperlink>
    </w:p>
    <w:p w:rsidR="00311E23" w:rsidRPr="00CF44C0" w:rsidRDefault="00311E23" w:rsidP="00CF44C0">
      <w:pPr>
        <w:rPr>
          <w:rFonts w:ascii="Palatino Linotype" w:hAnsi="Palatino Linotype"/>
          <w:sz w:val="28"/>
          <w:szCs w:val="28"/>
          <w:lang w:val="tg-Cyrl-TJ"/>
        </w:rPr>
      </w:pPr>
    </w:p>
    <w:p w:rsidR="00CF44C0" w:rsidRPr="00CF44C0" w:rsidRDefault="00CF44C0" w:rsidP="00CF44C0">
      <w:pPr>
        <w:widowControl w:val="0"/>
        <w:spacing w:after="0" w:line="360" w:lineRule="auto"/>
        <w:rPr>
          <w:szCs w:val="24"/>
          <w:lang w:val="tg-Cyrl-TJ"/>
        </w:rPr>
      </w:pPr>
    </w:p>
    <w:sectPr w:rsidR="00CF44C0" w:rsidRPr="00CF44C0" w:rsidSect="000020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D6" w:rsidRDefault="00907AD6" w:rsidP="00EA7C34">
      <w:pPr>
        <w:spacing w:after="0" w:line="240" w:lineRule="auto"/>
      </w:pPr>
      <w:r>
        <w:separator/>
      </w:r>
    </w:p>
  </w:endnote>
  <w:endnote w:type="continuationSeparator" w:id="0">
    <w:p w:rsidR="00907AD6" w:rsidRDefault="00907AD6" w:rsidP="00EA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cademy Tajik">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D6" w:rsidRDefault="00907AD6" w:rsidP="00EA7C34">
      <w:pPr>
        <w:spacing w:after="0" w:line="240" w:lineRule="auto"/>
      </w:pPr>
      <w:r>
        <w:separator/>
      </w:r>
    </w:p>
  </w:footnote>
  <w:footnote w:type="continuationSeparator" w:id="0">
    <w:p w:rsidR="00907AD6" w:rsidRDefault="00907AD6" w:rsidP="00EA7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526"/>
    <w:multiLevelType w:val="multilevel"/>
    <w:tmpl w:val="A21225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5C2AEC"/>
    <w:multiLevelType w:val="multilevel"/>
    <w:tmpl w:val="D77E8A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F94739"/>
    <w:multiLevelType w:val="hybridMultilevel"/>
    <w:tmpl w:val="CD00FC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95138"/>
    <w:multiLevelType w:val="hybridMultilevel"/>
    <w:tmpl w:val="2326AA3C"/>
    <w:lvl w:ilvl="0" w:tplc="F44EF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8225A1"/>
    <w:multiLevelType w:val="multilevel"/>
    <w:tmpl w:val="718EDFF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330515A"/>
    <w:multiLevelType w:val="hybridMultilevel"/>
    <w:tmpl w:val="1B1EAC74"/>
    <w:lvl w:ilvl="0" w:tplc="53787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3A"/>
    <w:rsid w:val="000020A1"/>
    <w:rsid w:val="00013FAB"/>
    <w:rsid w:val="0006114A"/>
    <w:rsid w:val="00062F30"/>
    <w:rsid w:val="00066D47"/>
    <w:rsid w:val="0007178F"/>
    <w:rsid w:val="000876B8"/>
    <w:rsid w:val="00093692"/>
    <w:rsid w:val="000D2924"/>
    <w:rsid w:val="000E3A72"/>
    <w:rsid w:val="000E55DB"/>
    <w:rsid w:val="000E7F27"/>
    <w:rsid w:val="001045D3"/>
    <w:rsid w:val="00110D10"/>
    <w:rsid w:val="00121FF3"/>
    <w:rsid w:val="00145C04"/>
    <w:rsid w:val="001540E6"/>
    <w:rsid w:val="00174FCF"/>
    <w:rsid w:val="0018413B"/>
    <w:rsid w:val="00186C6B"/>
    <w:rsid w:val="001916B4"/>
    <w:rsid w:val="00204559"/>
    <w:rsid w:val="00215D07"/>
    <w:rsid w:val="002439A8"/>
    <w:rsid w:val="00263A20"/>
    <w:rsid w:val="00265720"/>
    <w:rsid w:val="00275FE7"/>
    <w:rsid w:val="00286AEA"/>
    <w:rsid w:val="00290E71"/>
    <w:rsid w:val="002979BF"/>
    <w:rsid w:val="002C1817"/>
    <w:rsid w:val="002D61C9"/>
    <w:rsid w:val="002E1E43"/>
    <w:rsid w:val="002F624A"/>
    <w:rsid w:val="00302750"/>
    <w:rsid w:val="00307E44"/>
    <w:rsid w:val="00311E23"/>
    <w:rsid w:val="003322D1"/>
    <w:rsid w:val="00335340"/>
    <w:rsid w:val="00336126"/>
    <w:rsid w:val="00336960"/>
    <w:rsid w:val="0034156E"/>
    <w:rsid w:val="00362EFA"/>
    <w:rsid w:val="00364CE4"/>
    <w:rsid w:val="003D624C"/>
    <w:rsid w:val="003E2662"/>
    <w:rsid w:val="00402AAF"/>
    <w:rsid w:val="0041647C"/>
    <w:rsid w:val="00430209"/>
    <w:rsid w:val="00432081"/>
    <w:rsid w:val="00440284"/>
    <w:rsid w:val="004A69B1"/>
    <w:rsid w:val="004A70B9"/>
    <w:rsid w:val="004A77F2"/>
    <w:rsid w:val="004E5D73"/>
    <w:rsid w:val="00523E77"/>
    <w:rsid w:val="005670B7"/>
    <w:rsid w:val="00576957"/>
    <w:rsid w:val="00587C14"/>
    <w:rsid w:val="005A2D53"/>
    <w:rsid w:val="005B23E3"/>
    <w:rsid w:val="005E1069"/>
    <w:rsid w:val="005E3EB8"/>
    <w:rsid w:val="005F48B9"/>
    <w:rsid w:val="00641975"/>
    <w:rsid w:val="006679C6"/>
    <w:rsid w:val="006A787D"/>
    <w:rsid w:val="006B7E26"/>
    <w:rsid w:val="007013C3"/>
    <w:rsid w:val="00702528"/>
    <w:rsid w:val="00743BC0"/>
    <w:rsid w:val="007534E0"/>
    <w:rsid w:val="00754198"/>
    <w:rsid w:val="007561FB"/>
    <w:rsid w:val="00756675"/>
    <w:rsid w:val="00803131"/>
    <w:rsid w:val="0082474B"/>
    <w:rsid w:val="008565BF"/>
    <w:rsid w:val="008D5C3F"/>
    <w:rsid w:val="00904B8D"/>
    <w:rsid w:val="00907428"/>
    <w:rsid w:val="00907AD6"/>
    <w:rsid w:val="00912AF2"/>
    <w:rsid w:val="00934BB5"/>
    <w:rsid w:val="00963FF2"/>
    <w:rsid w:val="009922B4"/>
    <w:rsid w:val="009976EB"/>
    <w:rsid w:val="009C4969"/>
    <w:rsid w:val="009D5FB8"/>
    <w:rsid w:val="009F1E79"/>
    <w:rsid w:val="009F1FF6"/>
    <w:rsid w:val="009F549D"/>
    <w:rsid w:val="00A01888"/>
    <w:rsid w:val="00A654FB"/>
    <w:rsid w:val="00AA3101"/>
    <w:rsid w:val="00AA6513"/>
    <w:rsid w:val="00AC2A88"/>
    <w:rsid w:val="00AD6E72"/>
    <w:rsid w:val="00B0295E"/>
    <w:rsid w:val="00B076FE"/>
    <w:rsid w:val="00B1003D"/>
    <w:rsid w:val="00B238E4"/>
    <w:rsid w:val="00B614DA"/>
    <w:rsid w:val="00B94D2D"/>
    <w:rsid w:val="00BB0014"/>
    <w:rsid w:val="00BF7D1F"/>
    <w:rsid w:val="00C05E16"/>
    <w:rsid w:val="00C45791"/>
    <w:rsid w:val="00C46278"/>
    <w:rsid w:val="00C77D36"/>
    <w:rsid w:val="00C96BDA"/>
    <w:rsid w:val="00CA0B80"/>
    <w:rsid w:val="00CA0C98"/>
    <w:rsid w:val="00CA4840"/>
    <w:rsid w:val="00CA585B"/>
    <w:rsid w:val="00CF2F0B"/>
    <w:rsid w:val="00CF44C0"/>
    <w:rsid w:val="00D26BA4"/>
    <w:rsid w:val="00D41323"/>
    <w:rsid w:val="00D6132D"/>
    <w:rsid w:val="00D702A7"/>
    <w:rsid w:val="00D76917"/>
    <w:rsid w:val="00D93E2E"/>
    <w:rsid w:val="00DD0078"/>
    <w:rsid w:val="00DD0E32"/>
    <w:rsid w:val="00DD690F"/>
    <w:rsid w:val="00DE0A6B"/>
    <w:rsid w:val="00DE16F0"/>
    <w:rsid w:val="00DF3493"/>
    <w:rsid w:val="00DF4E8C"/>
    <w:rsid w:val="00E25D96"/>
    <w:rsid w:val="00E33D03"/>
    <w:rsid w:val="00E52791"/>
    <w:rsid w:val="00E62DEE"/>
    <w:rsid w:val="00E710B1"/>
    <w:rsid w:val="00E9555F"/>
    <w:rsid w:val="00EA480F"/>
    <w:rsid w:val="00EA7C34"/>
    <w:rsid w:val="00EC49BB"/>
    <w:rsid w:val="00EE7CC2"/>
    <w:rsid w:val="00EF642E"/>
    <w:rsid w:val="00F16107"/>
    <w:rsid w:val="00F20E33"/>
    <w:rsid w:val="00F4173A"/>
    <w:rsid w:val="00F42F95"/>
    <w:rsid w:val="00F45BEA"/>
    <w:rsid w:val="00F80ADC"/>
    <w:rsid w:val="00FE6487"/>
    <w:rsid w:val="00FF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3F78E4-3A5D-4BEC-88BB-072F382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73A"/>
    <w:pPr>
      <w:ind w:left="720"/>
      <w:contextualSpacing/>
    </w:pPr>
  </w:style>
  <w:style w:type="table" w:styleId="a4">
    <w:name w:val="Table Grid"/>
    <w:basedOn w:val="a1"/>
    <w:uiPriority w:val="59"/>
    <w:rsid w:val="00A65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4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BB5"/>
    <w:rPr>
      <w:rFonts w:ascii="Tahoma" w:hAnsi="Tahoma" w:cs="Tahoma"/>
      <w:sz w:val="16"/>
      <w:szCs w:val="16"/>
    </w:rPr>
  </w:style>
  <w:style w:type="table" w:styleId="a7">
    <w:name w:val="Light Shading"/>
    <w:basedOn w:val="a1"/>
    <w:uiPriority w:val="60"/>
    <w:rsid w:val="009922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9922B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2D61C9"/>
    <w:rPr>
      <w:color w:val="808080"/>
    </w:rPr>
  </w:style>
  <w:style w:type="character" w:customStyle="1" w:styleId="FontStyle46">
    <w:name w:val="Font Style46"/>
    <w:basedOn w:val="a0"/>
    <w:rsid w:val="00093692"/>
    <w:rPr>
      <w:rFonts w:ascii="Times New Roman" w:hAnsi="Times New Roman" w:cs="Times New Roman"/>
      <w:b/>
      <w:bCs/>
      <w:sz w:val="26"/>
      <w:szCs w:val="26"/>
    </w:rPr>
  </w:style>
  <w:style w:type="character" w:customStyle="1" w:styleId="FontStyle47">
    <w:name w:val="Font Style47"/>
    <w:basedOn w:val="a0"/>
    <w:rsid w:val="00093692"/>
    <w:rPr>
      <w:rFonts w:ascii="Times New Roman" w:hAnsi="Times New Roman" w:cs="Times New Roman"/>
      <w:sz w:val="26"/>
      <w:szCs w:val="26"/>
    </w:rPr>
  </w:style>
  <w:style w:type="paragraph" w:customStyle="1" w:styleId="Style6">
    <w:name w:val="Style6"/>
    <w:basedOn w:val="a"/>
    <w:rsid w:val="00093692"/>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character" w:customStyle="1" w:styleId="apple-converted-space">
    <w:name w:val="apple-converted-space"/>
    <w:basedOn w:val="a0"/>
    <w:rsid w:val="004A77F2"/>
  </w:style>
  <w:style w:type="character" w:styleId="a9">
    <w:name w:val="Strong"/>
    <w:basedOn w:val="a0"/>
    <w:uiPriority w:val="22"/>
    <w:qFormat/>
    <w:rsid w:val="004A77F2"/>
    <w:rPr>
      <w:b/>
      <w:bCs/>
    </w:rPr>
  </w:style>
  <w:style w:type="paragraph" w:customStyle="1" w:styleId="Style36">
    <w:name w:val="Style36"/>
    <w:basedOn w:val="a"/>
    <w:rsid w:val="00B1003D"/>
    <w:pPr>
      <w:widowControl w:val="0"/>
      <w:autoSpaceDE w:val="0"/>
      <w:autoSpaceDN w:val="0"/>
      <w:adjustRightInd w:val="0"/>
      <w:spacing w:after="0" w:line="458" w:lineRule="exact"/>
      <w:ind w:firstLine="690"/>
      <w:jc w:val="both"/>
    </w:pPr>
    <w:rPr>
      <w:rFonts w:ascii="Courier New" w:eastAsia="Times New Roman" w:hAnsi="Courier New" w:cs="Courier New"/>
      <w:sz w:val="24"/>
      <w:szCs w:val="24"/>
    </w:rPr>
  </w:style>
  <w:style w:type="character" w:styleId="aa">
    <w:name w:val="Hyperlink"/>
    <w:basedOn w:val="a0"/>
    <w:uiPriority w:val="99"/>
    <w:unhideWhenUsed/>
    <w:rsid w:val="00311E23"/>
    <w:rPr>
      <w:color w:val="0000FF" w:themeColor="hyperlink"/>
      <w:u w:val="single"/>
    </w:rPr>
  </w:style>
  <w:style w:type="paragraph" w:styleId="ab">
    <w:name w:val="header"/>
    <w:basedOn w:val="a"/>
    <w:link w:val="ac"/>
    <w:uiPriority w:val="99"/>
    <w:unhideWhenUsed/>
    <w:rsid w:val="00EA7C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7C34"/>
  </w:style>
  <w:style w:type="paragraph" w:styleId="ad">
    <w:name w:val="footer"/>
    <w:basedOn w:val="a"/>
    <w:link w:val="ae"/>
    <w:uiPriority w:val="99"/>
    <w:unhideWhenUsed/>
    <w:rsid w:val="00EA7C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5.bi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di.or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r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7630-D8F5-45FC-9B9D-CF5E4CFC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курбонов музаффар</dc:creator>
  <cp:keywords/>
  <dc:description/>
  <cp:lastModifiedBy>HP</cp:lastModifiedBy>
  <cp:revision>4</cp:revision>
  <dcterms:created xsi:type="dcterms:W3CDTF">2013-05-02T14:33:00Z</dcterms:created>
  <dcterms:modified xsi:type="dcterms:W3CDTF">2014-12-30T17:56:00Z</dcterms:modified>
</cp:coreProperties>
</file>